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5EFA4">
      <w:pPr>
        <w:keepNext w:val="0"/>
        <w:keepLines w:val="0"/>
        <w:widowControl/>
        <w:suppressLineNumbers w:val="0"/>
        <w:shd w:val="clear" w:fill="FFFFFF"/>
        <w:ind w:left="0" w:firstLine="0"/>
        <w:jc w:val="center"/>
        <w:rPr>
          <w:rFonts w:hint="eastAsia" w:asciiTheme="majorEastAsia" w:hAnsiTheme="majorEastAsia" w:eastAsiaTheme="majorEastAsia" w:cstheme="majorEastAsia"/>
          <w:b/>
          <w:bCs/>
          <w:i w:val="0"/>
          <w:iCs w:val="0"/>
          <w:caps w:val="0"/>
          <w:color w:val="auto"/>
          <w:spacing w:val="0"/>
          <w:kern w:val="0"/>
          <w:sz w:val="44"/>
          <w:szCs w:val="44"/>
          <w:shd w:val="clear"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44"/>
          <w:szCs w:val="44"/>
          <w:shd w:val="clear" w:fill="FFFFFF"/>
          <w:lang w:val="en-US" w:eastAsia="zh-CN" w:bidi="ar"/>
        </w:rPr>
        <w:t>长春市开展电梯自行检测的检测机构名单</w:t>
      </w:r>
    </w:p>
    <w:p w14:paraId="1C4814D6">
      <w:pPr>
        <w:keepNext w:val="0"/>
        <w:keepLines w:val="0"/>
        <w:widowControl/>
        <w:suppressLineNumbers w:val="0"/>
        <w:spacing w:before="0" w:beforeAutospacing="0" w:after="0" w:afterAutospacing="0" w:line="600" w:lineRule="atLeast"/>
        <w:ind w:left="0" w:right="0" w:firstLine="640"/>
        <w:jc w:val="center"/>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（更新时间：2026年7月16日，有效期至8月31日，自9月1日起长春市电梯自行检测机构以《长春市特种设备智慧监管平台》公布为准。）</w:t>
      </w:r>
    </w:p>
    <w:p w14:paraId="04D90173">
      <w:pPr>
        <w:keepNext w:val="0"/>
        <w:keepLines w:val="0"/>
        <w:widowControl/>
        <w:suppressLineNumbers w:val="0"/>
        <w:spacing w:before="0" w:beforeAutospacing="0" w:after="0" w:afterAutospacing="0" w:line="600" w:lineRule="atLeast"/>
        <w:ind w:left="0" w:right="0" w:firstLine="64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67BAE61C">
      <w:pPr>
        <w:keepNext w:val="0"/>
        <w:keepLines w:val="0"/>
        <w:widowControl/>
        <w:suppressLineNumbers w:val="0"/>
        <w:spacing w:before="0" w:beforeAutospacing="0" w:after="0" w:afterAutospacing="0" w:line="600" w:lineRule="atLeast"/>
        <w:ind w:left="0" w:right="0"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根据长春市市场监督管理局《关于做好〈电梯监督检验和定期检验规则〉〈电梯自行检测规则〉实施工作的通知》（长市监特设字〔2024〕2号），经确认，以下电梯检测机构符合在我市开展电梯自行检测条件，现予以公布。</w:t>
      </w:r>
    </w:p>
    <w:p w14:paraId="33648FF0">
      <w:pPr>
        <w:keepNext w:val="0"/>
        <w:keepLines w:val="0"/>
        <w:widowControl/>
        <w:suppressLineNumbers w:val="0"/>
        <w:spacing w:before="0" w:beforeAutospacing="0" w:after="0" w:afterAutospacing="0" w:line="600" w:lineRule="atLeast"/>
        <w:ind w:left="0" w:right="0" w:firstLine="355"/>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各电梯检测机构的检测人员从业资格和执业情况可登录执业公示网站查询，网址为：</w:t>
      </w:r>
      <w:r>
        <w:rPr>
          <w:rFonts w:hint="eastAsia" w:ascii="仿宋_GB2312" w:hAnsi="仿宋_GB2312" w:eastAsia="仿宋_GB2312" w:cs="仿宋_GB2312"/>
          <w:i w:val="0"/>
          <w:iCs w:val="0"/>
          <w:caps w:val="0"/>
          <w:color w:val="auto"/>
          <w:spacing w:val="0"/>
          <w:kern w:val="0"/>
          <w:sz w:val="32"/>
          <w:szCs w:val="32"/>
          <w:u w:val="none"/>
          <w:shd w:val="clear" w:fill="FFFFFF"/>
          <w:lang w:val="en-US" w:eastAsia="zh-CN" w:bidi="ar"/>
        </w:rPr>
        <w:fldChar w:fldCharType="begin"/>
      </w:r>
      <w:r>
        <w:rPr>
          <w:rFonts w:hint="eastAsia" w:ascii="仿宋_GB2312" w:hAnsi="仿宋_GB2312" w:eastAsia="仿宋_GB2312" w:cs="仿宋_GB2312"/>
          <w:i w:val="0"/>
          <w:iCs w:val="0"/>
          <w:caps w:val="0"/>
          <w:color w:val="auto"/>
          <w:spacing w:val="0"/>
          <w:kern w:val="0"/>
          <w:sz w:val="32"/>
          <w:szCs w:val="32"/>
          <w:u w:val="none"/>
          <w:shd w:val="clear" w:fill="FFFFFF"/>
          <w:lang w:val="en-US" w:eastAsia="zh-CN" w:bidi="ar"/>
        </w:rPr>
        <w:instrText xml:space="preserve"> HYPERLINK "http://219.141.208.170/casei/register/personPublicAction!getProvincePersonInfoForm.action" </w:instrText>
      </w:r>
      <w:r>
        <w:rPr>
          <w:rFonts w:hint="eastAsia" w:ascii="仿宋_GB2312" w:hAnsi="仿宋_GB2312" w:eastAsia="仿宋_GB2312" w:cs="仿宋_GB2312"/>
          <w:i w:val="0"/>
          <w:iCs w:val="0"/>
          <w:caps w:val="0"/>
          <w:color w:val="auto"/>
          <w:spacing w:val="0"/>
          <w:kern w:val="0"/>
          <w:sz w:val="32"/>
          <w:szCs w:val="32"/>
          <w:u w:val="none"/>
          <w:shd w:val="clear" w:fill="FFFFFF"/>
          <w:lang w:val="en-US" w:eastAsia="zh-CN" w:bidi="ar"/>
        </w:rPr>
        <w:fldChar w:fldCharType="separate"/>
      </w:r>
      <w:r>
        <w:rPr>
          <w:rStyle w:val="4"/>
          <w:rFonts w:hint="eastAsia" w:ascii="仿宋_GB2312" w:hAnsi="仿宋_GB2312" w:eastAsia="仿宋_GB2312" w:cs="仿宋_GB2312"/>
          <w:i w:val="0"/>
          <w:iCs w:val="0"/>
          <w:caps w:val="0"/>
          <w:color w:val="auto"/>
          <w:spacing w:val="0"/>
          <w:sz w:val="32"/>
          <w:szCs w:val="32"/>
          <w:u w:val="none"/>
          <w:shd w:val="clear" w:fill="FFFFFF"/>
        </w:rPr>
        <w:t>http://219.141.208.170/casei/register/personPublicAction!getProvincePersonInfoForm.action</w:t>
      </w:r>
      <w:r>
        <w:rPr>
          <w:rFonts w:hint="eastAsia" w:ascii="仿宋_GB2312" w:hAnsi="仿宋_GB2312" w:eastAsia="仿宋_GB2312" w:cs="仿宋_GB2312"/>
          <w:i w:val="0"/>
          <w:iCs w:val="0"/>
          <w:caps w:val="0"/>
          <w:color w:val="auto"/>
          <w:spacing w:val="0"/>
          <w:kern w:val="0"/>
          <w:sz w:val="32"/>
          <w:szCs w:val="32"/>
          <w:u w:val="none"/>
          <w:shd w:val="clear" w:fill="FFFFFF"/>
          <w:lang w:val="en-US" w:eastAsia="zh-CN" w:bidi="ar"/>
        </w:rPr>
        <w:fldChar w:fldCharType="end"/>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w:t>
      </w:r>
    </w:p>
    <w:p w14:paraId="108AF91E">
      <w:pPr>
        <w:keepNext w:val="0"/>
        <w:keepLines w:val="0"/>
        <w:widowControl/>
        <w:suppressLineNumbers w:val="0"/>
        <w:spacing w:before="0" w:beforeAutospacing="0" w:after="0" w:afterAutospacing="0" w:line="600" w:lineRule="atLeast"/>
        <w:ind w:right="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10E98724">
      <w:pPr>
        <w:keepNext w:val="0"/>
        <w:keepLines w:val="0"/>
        <w:widowControl/>
        <w:suppressLineNumbers w:val="0"/>
        <w:spacing w:before="0" w:beforeAutospacing="0" w:after="0" w:afterAutospacing="0" w:line="600" w:lineRule="atLeast"/>
        <w:ind w:right="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49C4C27A">
      <w:pPr>
        <w:keepNext w:val="0"/>
        <w:keepLines w:val="0"/>
        <w:widowControl/>
        <w:suppressLineNumbers w:val="0"/>
        <w:spacing w:before="0" w:beforeAutospacing="0" w:after="0" w:afterAutospacing="0" w:line="600" w:lineRule="atLeast"/>
        <w:ind w:right="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14:paraId="72B06B0E">
      <w:pPr>
        <w:keepNext w:val="0"/>
        <w:keepLines w:val="0"/>
        <w:widowControl/>
        <w:suppressLineNumbers w:val="0"/>
        <w:spacing w:before="0" w:beforeAutospacing="0" w:after="0" w:afterAutospacing="0" w:line="600" w:lineRule="atLeast"/>
        <w:ind w:right="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tbl>
      <w:tblPr>
        <w:tblStyle w:val="2"/>
        <w:tblW w:w="137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15"/>
        <w:gridCol w:w="3375"/>
        <w:gridCol w:w="2355"/>
        <w:gridCol w:w="4050"/>
        <w:gridCol w:w="1245"/>
        <w:gridCol w:w="1770"/>
      </w:tblGrid>
      <w:tr w14:paraId="5D0C9E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8" w:hRule="atLeast"/>
          <w:jc w:val="center"/>
        </w:trPr>
        <w:tc>
          <w:tcPr>
            <w:tcW w:w="91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E308D8">
            <w:pPr>
              <w:keepNext w:val="0"/>
              <w:keepLines w:val="0"/>
              <w:widowControl/>
              <w:suppressLineNumbers w:val="0"/>
              <w:spacing w:before="0" w:beforeAutospacing="0" w:after="0" w:afterAutospacing="0" w:line="60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序号</w:t>
            </w:r>
          </w:p>
        </w:tc>
        <w:tc>
          <w:tcPr>
            <w:tcW w:w="337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09918E">
            <w:pPr>
              <w:keepNext w:val="0"/>
              <w:keepLines w:val="0"/>
              <w:widowControl/>
              <w:suppressLineNumbers w:val="0"/>
              <w:spacing w:before="0" w:beforeAutospacing="0" w:after="0" w:afterAutospacing="0" w:line="60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企业名称</w:t>
            </w:r>
          </w:p>
        </w:tc>
        <w:tc>
          <w:tcPr>
            <w:tcW w:w="235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EC0373">
            <w:pPr>
              <w:keepNext w:val="0"/>
              <w:keepLines w:val="0"/>
              <w:widowControl/>
              <w:suppressLineNumbers w:val="0"/>
              <w:spacing w:before="0" w:beforeAutospacing="0" w:after="0" w:afterAutospacing="0" w:line="60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核准证号</w:t>
            </w:r>
          </w:p>
        </w:tc>
        <w:tc>
          <w:tcPr>
            <w:tcW w:w="40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B5ABCB">
            <w:pPr>
              <w:keepNext w:val="0"/>
              <w:keepLines w:val="0"/>
              <w:widowControl/>
              <w:suppressLineNumbers w:val="0"/>
              <w:spacing w:before="0" w:beforeAutospacing="0" w:after="0" w:afterAutospacing="0" w:line="48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本地办公地址</w:t>
            </w:r>
          </w:p>
        </w:tc>
        <w:tc>
          <w:tcPr>
            <w:tcW w:w="124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A690C9">
            <w:pPr>
              <w:keepNext w:val="0"/>
              <w:keepLines w:val="0"/>
              <w:widowControl/>
              <w:suppressLineNumbers w:val="0"/>
              <w:spacing w:before="0" w:beforeAutospacing="0" w:after="0" w:afterAutospacing="0" w:line="60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联系人</w:t>
            </w:r>
          </w:p>
        </w:tc>
        <w:tc>
          <w:tcPr>
            <w:tcW w:w="177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6F2195">
            <w:pPr>
              <w:keepNext w:val="0"/>
              <w:keepLines w:val="0"/>
              <w:widowControl/>
              <w:suppressLineNumbers w:val="0"/>
              <w:spacing w:before="0" w:beforeAutospacing="0" w:after="0" w:afterAutospacing="0" w:line="600" w:lineRule="atLeast"/>
              <w:ind w:left="0" w:right="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val="en-US" w:eastAsia="zh-CN" w:bidi="ar"/>
              </w:rPr>
              <w:t>电话</w:t>
            </w:r>
          </w:p>
        </w:tc>
      </w:tr>
      <w:tr w14:paraId="51DA5A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A8FBEF">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1</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D99922">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吉林市特种设备检验中心（吉林市特种设备事故调查服务中心）</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92EDE9">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TS7II22017-2027</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90FE5">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长春市绿园区翔运街1058号长春特检院办公楼四楼</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A2D16A">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李楠</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50E435">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18143639193</w:t>
            </w:r>
          </w:p>
        </w:tc>
      </w:tr>
      <w:tr w14:paraId="5AF1D5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A6F26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2</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D5A82A">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辽宁省中诚特种设备检测有限公司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2DC185">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TS7II21085-2029</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2DC324">
            <w:pPr>
              <w:keepNext w:val="0"/>
              <w:keepLines w:val="0"/>
              <w:widowControl/>
              <w:suppressLineNumbers w:val="0"/>
              <w:spacing w:before="0" w:beforeAutospacing="0" w:after="0" w:afterAutospacing="0" w:line="40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长春市朝阳区繁荣路大禹南湖首府</w:t>
            </w:r>
            <w:r>
              <w:rPr>
                <w:rFonts w:hint="eastAsia" w:ascii="仿宋_GB2312" w:hAnsi="仿宋_GB2312" w:eastAsia="仿宋_GB2312" w:cs="仿宋_GB2312"/>
                <w:color w:val="auto"/>
                <w:sz w:val="28"/>
                <w:szCs w:val="28"/>
                <w:lang w:val="en-US" w:eastAsia="zh-CN"/>
              </w:rPr>
              <w:t>1栋2901室</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E33D75">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刘鑫善</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0696F9">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17741346808</w:t>
            </w:r>
          </w:p>
        </w:tc>
      </w:tr>
      <w:tr w14:paraId="547902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97D123">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3</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C6FA85">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河北城保特种设备检测有限公司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7F8654">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TS7Ⅶ13183-2027</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7347F4">
            <w:pPr>
              <w:keepNext w:val="0"/>
              <w:keepLines w:val="0"/>
              <w:widowControl/>
              <w:suppressLineNumbers w:val="0"/>
              <w:spacing w:before="0" w:beforeAutospacing="0" w:after="0" w:afterAutospacing="0" w:line="40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长春市经济开发区中海寰宇天下</w:t>
            </w:r>
            <w:r>
              <w:rPr>
                <w:rFonts w:hint="eastAsia" w:ascii="仿宋_GB2312" w:hAnsi="仿宋_GB2312" w:eastAsia="仿宋_GB2312" w:cs="仿宋_GB2312"/>
                <w:color w:val="auto"/>
                <w:sz w:val="28"/>
                <w:szCs w:val="28"/>
                <w:lang w:val="en-US" w:eastAsia="zh-CN"/>
              </w:rPr>
              <w:t>76地块（一、二、三期）D21栋107号房</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B6F8DF">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陈洪岩</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50ABFE">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17094337888</w:t>
            </w:r>
          </w:p>
        </w:tc>
      </w:tr>
      <w:tr w14:paraId="6C234A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BEE08D">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4</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0B8B6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安徽建宇特种设备检测有限公司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8D9FC3">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TS7Ⅶ34100-2029</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458B33">
            <w:pPr>
              <w:keepNext w:val="0"/>
              <w:keepLines w:val="0"/>
              <w:widowControl/>
              <w:suppressLineNumbers w:val="0"/>
              <w:spacing w:before="0" w:beforeAutospacing="0" w:after="0" w:afterAutospacing="0" w:line="40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长春市朝阳区同志街</w:t>
            </w:r>
            <w:r>
              <w:rPr>
                <w:rFonts w:hint="eastAsia" w:ascii="仿宋_GB2312" w:hAnsi="仿宋_GB2312" w:eastAsia="仿宋_GB2312" w:cs="仿宋_GB2312"/>
                <w:color w:val="auto"/>
                <w:sz w:val="28"/>
                <w:szCs w:val="28"/>
                <w:lang w:val="en-US" w:eastAsia="zh-CN"/>
              </w:rPr>
              <w:t>241号中山花园1.2.3.4.5.6号楼地下室928号</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19DAAE">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李林</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021AFE">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13756690111</w:t>
            </w:r>
          </w:p>
        </w:tc>
      </w:tr>
      <w:tr w14:paraId="1FCE77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4C1ADB">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60206">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四川经准特种设备检验有限公司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6DEE66">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TS7Ⅶ51031-2027</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78FBA1">
            <w:pPr>
              <w:keepNext w:val="0"/>
              <w:keepLines w:val="0"/>
              <w:widowControl/>
              <w:suppressLineNumbers w:val="0"/>
              <w:spacing w:before="0" w:beforeAutospacing="0" w:after="0" w:afterAutospacing="0" w:line="40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长春市二道区东环城路</w:t>
            </w:r>
            <w:r>
              <w:rPr>
                <w:rFonts w:hint="eastAsia" w:ascii="仿宋_GB2312" w:hAnsi="仿宋_GB2312" w:eastAsia="仿宋_GB2312" w:cs="仿宋_GB2312"/>
                <w:color w:val="auto"/>
                <w:sz w:val="28"/>
                <w:szCs w:val="28"/>
                <w:lang w:val="en-US" w:eastAsia="zh-CN"/>
              </w:rPr>
              <w:t>5688号吉林省正茂生产资料交易市场28栋48号</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7E6B33">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王晨宇</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F8AE2">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13756317572</w:t>
            </w:r>
          </w:p>
        </w:tc>
      </w:tr>
      <w:tr w14:paraId="2FFAE1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19DEDC">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color w:val="auto"/>
                <w:kern w:val="0"/>
                <w:sz w:val="28"/>
                <w:szCs w:val="28"/>
                <w:lang w:val="en-US" w:eastAsia="zh-CN" w:bidi="ar"/>
              </w:rPr>
              <w:t>6</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898D6E">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浙江中腾检测科技有限公司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202EC6">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TS7Ⅶ33054-2029</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C499BC">
            <w:pPr>
              <w:keepNext w:val="0"/>
              <w:keepLines w:val="0"/>
              <w:widowControl/>
              <w:suppressLineNumbers w:val="0"/>
              <w:spacing w:before="0" w:beforeAutospacing="0" w:after="0" w:afterAutospacing="0" w:line="40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宽城区万达广场</w:t>
            </w:r>
            <w:r>
              <w:rPr>
                <w:rFonts w:hint="eastAsia" w:ascii="仿宋_GB2312" w:hAnsi="仿宋_GB2312" w:eastAsia="仿宋_GB2312" w:cs="仿宋_GB2312"/>
                <w:color w:val="auto"/>
                <w:sz w:val="28"/>
                <w:szCs w:val="28"/>
                <w:lang w:val="en-US" w:eastAsia="zh-CN"/>
              </w:rPr>
              <w:t>B地块1#-6#幢1单元22159号房</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006C5A">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赵宝烁</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A5E20D">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15164391009</w:t>
            </w:r>
          </w:p>
        </w:tc>
      </w:tr>
      <w:tr w14:paraId="30E567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5DD2BC18">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7</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A1EA43E">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河北卓佳特种设备检测有限公司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183A06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TS7Ⅶ13198-2028</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3B89163">
            <w:pPr>
              <w:keepNext w:val="0"/>
              <w:keepLines w:val="0"/>
              <w:widowControl/>
              <w:suppressLineNumbers w:val="0"/>
              <w:spacing w:before="0" w:beforeAutospacing="0" w:after="0" w:afterAutospacing="0" w:line="40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长春市净月开发区瀚邦凤凰传奇</w:t>
            </w:r>
            <w:r>
              <w:rPr>
                <w:rFonts w:hint="eastAsia" w:ascii="仿宋_GB2312" w:hAnsi="仿宋_GB2312" w:eastAsia="仿宋_GB2312" w:cs="仿宋_GB2312"/>
                <w:color w:val="auto"/>
                <w:sz w:val="28"/>
                <w:szCs w:val="28"/>
                <w:lang w:val="en-US" w:eastAsia="zh-CN"/>
              </w:rPr>
              <w:t>C座1505室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F83BAC0">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陈宇恒</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1B765C8">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15947999955</w:t>
            </w:r>
          </w:p>
        </w:tc>
      </w:tr>
      <w:tr w14:paraId="0381DA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433E2C1A">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8</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B93E37B">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华恺智联电梯科技有限公司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FC24F82">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TS7Ⅶ31581-2029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5F40F6C">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长春市农安县农安镇农哈公路东侧金街紫御华府综合楼2门</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5B77150">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赵丹</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90C77A1">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13364601118</w:t>
            </w:r>
          </w:p>
        </w:tc>
      </w:tr>
      <w:tr w14:paraId="60AA08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42536F12">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9</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E4BF2F0">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中安检测集团（湖北）有限公司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F1C011F">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TS7Ⅶ42018-2027</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B638D39">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长春市朝阳区开运街星宇名家22栋-908</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BCD8BAF">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何彦瑕</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004035B">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18844013518</w:t>
            </w:r>
          </w:p>
        </w:tc>
      </w:tr>
      <w:tr w14:paraId="595EF5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3B7ED622">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10</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539E11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上海吉时语检测技术有限公司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D859DB2">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TS7Ⅶ31569-2029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23CE53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长春市朝阳区建政路402号</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A173ACB">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张迦南</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D30DB3A">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18004482412</w:t>
            </w:r>
          </w:p>
        </w:tc>
      </w:tr>
      <w:tr w14:paraId="4DA925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62B2F1A1">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11</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624BC63">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中奥智慧科技发展有限公司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C47843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TS7Ⅶ12250-2030</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28DE0C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长春市高新区前进大街1889号欢乐城2001室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B1B0F77">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王超</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B0F2C29">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18622225371</w:t>
            </w:r>
          </w:p>
        </w:tc>
      </w:tr>
      <w:tr w14:paraId="53D948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03F9B3EE">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12</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BFC64FA">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辽宁中天特种设备有限公司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4062D96">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TS7Ⅶ21083-2029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407160E">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长春市净月区环球贸易中心一期2幢1单元1007号</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B3E6CA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宁海东</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139E441">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18744113576</w:t>
            </w:r>
          </w:p>
        </w:tc>
      </w:tr>
      <w:tr w14:paraId="7AC6A3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04CD9905">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C464323">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辽宁锦森特种设备检测有限公司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F419EDE">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TS7Ⅶ21047-2028</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DF7DD16">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长春市二道区东新路蔚蓝国际小区34-2栋</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335D792">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翟铁建</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154E939">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15948784808</w:t>
            </w:r>
          </w:p>
        </w:tc>
      </w:tr>
      <w:tr w14:paraId="36A7FF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6B9BD93A">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14</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3FF29D7">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河北中盈检测服务有限公司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E161FCD">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TS7Ⅶ13174-2027</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0A61987">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长春市高新开发区东至卓越大街，西至慧谷街，北至丁四路东北亚动漫产业园2号楼105室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B0CDB75">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刘东雷</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68207F4">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13154346453</w:t>
            </w:r>
          </w:p>
        </w:tc>
      </w:tr>
      <w:tr w14:paraId="3F3F8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569DB1C9">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15</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DB537C3">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中合益检测技术有限公司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B64D38C">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TS7Ⅶ41T04-2029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19AE1BE">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长春市光谷大街新大光谷里5号楼4楼410室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8C26886">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刘伟</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B437616">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13314391628</w:t>
            </w:r>
          </w:p>
        </w:tc>
      </w:tr>
      <w:tr w14:paraId="3C0FA3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5A4B7AD0">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16</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FA7E1C6">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湖南九宫格电梯检测技术有限公司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A64E4F6">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TS7Ⅶ43031-2029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2D016A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长春市宽城区建设大厦18楼，1803-2</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D695C1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韩冰杰</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85B8162">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19500398889</w:t>
            </w:r>
          </w:p>
        </w:tc>
      </w:tr>
      <w:tr w14:paraId="7AA006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71197344">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17</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985A16E">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陕西懋亿特种设备检测有限公司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C437A2C">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TS7Ⅶ61142-2030</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9F74F49">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长春市宽城区欣园街道华源公园一号小区57栋1单元601室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7F50805">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程禹</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F327C1E">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15904042340</w:t>
            </w:r>
          </w:p>
        </w:tc>
      </w:tr>
      <w:tr w14:paraId="3FBE3D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630964E5">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18</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7B9998C">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摩根快科（信阳）技术股份有限公司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0D7ED3F">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TS7Ⅶ41T01-2027</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1B70962">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长春市绿园区星海国际1号楼3单元817</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7413F00">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孙宏岩</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99E113E">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13943285097</w:t>
            </w:r>
          </w:p>
        </w:tc>
      </w:tr>
      <w:tr w14:paraId="51D6CE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0FD7AC25">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19</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C3B9CEB">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中质安特种设备检测吉林有限公司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DE2DAF4">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TS7Ⅶ22043-2029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685E7E8">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长春市朝阳区繁荣路与卫宇街交汇大禹赞寓A座2545室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5D9ADE9">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王志红</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3C889C3">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13578935974</w:t>
            </w:r>
          </w:p>
        </w:tc>
      </w:tr>
      <w:tr w14:paraId="0BE1C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46F907CC">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20</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C0D1CF4">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中晟辉（武汉）检测有限公司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CE326D5">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TS7Ⅶ42053-2029</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2A8387F">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长春市汽车开发区景阳大路3288号4-7（F-7）0幢125号</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CD7A59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李勇超</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A18E41C">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17330807610</w:t>
            </w:r>
          </w:p>
        </w:tc>
      </w:tr>
      <w:tr w14:paraId="70EC18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3B718055">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21</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4D67A33">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吉林省中吉特种设备检验检测有限公司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9563C72">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TS7Ⅶ22009-2027</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14C23B1">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长春市西安大路616号国际大厦A座14层1400-26（双号）室</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D688A17">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李申</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7954BAE">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13578777839</w:t>
            </w:r>
          </w:p>
        </w:tc>
      </w:tr>
      <w:tr w14:paraId="4353B1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41BB8A66">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22</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298F48A">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吉林日立电梯工程有限公司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DC3ABC3">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TS3322003-2028</w:t>
            </w:r>
          </w:p>
          <w:p w14:paraId="75DC78DB">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（维护</w:t>
            </w:r>
            <w:bookmarkStart w:id="0" w:name="_GoBack"/>
            <w:bookmarkEnd w:id="0"/>
            <w:r>
              <w:rPr>
                <w:rFonts w:hint="eastAsia" w:ascii="仿宋_GB2312" w:hAnsi="仿宋_GB2312" w:eastAsia="仿宋_GB2312" w:cs="仿宋_GB2312"/>
                <w:color w:val="auto"/>
                <w:sz w:val="28"/>
                <w:szCs w:val="28"/>
                <w:lang w:val="en-US" w:eastAsia="zh-CN"/>
              </w:rPr>
              <w:t>保养单位实施自行检测）</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846F8F6">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长春市解放大路338号21世纪国际商务总部22层</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D234730">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邓云高</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86449AC">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13404352870</w:t>
            </w:r>
          </w:p>
        </w:tc>
      </w:tr>
      <w:tr w14:paraId="026D32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7F709054">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23</w:t>
            </w:r>
          </w:p>
        </w:tc>
        <w:tc>
          <w:tcPr>
            <w:tcW w:w="337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30334DE4">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黑龙江公誉特种设备检验检测有限公司</w:t>
            </w:r>
          </w:p>
        </w:tc>
        <w:tc>
          <w:tcPr>
            <w:tcW w:w="235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FD56CD3">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TS7Ⅶ23047-2030</w:t>
            </w:r>
          </w:p>
        </w:tc>
        <w:tc>
          <w:tcPr>
            <w:tcW w:w="405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7163E212">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长春市绿园区和平大街1752号</w:t>
            </w:r>
          </w:p>
        </w:tc>
        <w:tc>
          <w:tcPr>
            <w:tcW w:w="124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A9DAB58">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王智</w:t>
            </w:r>
          </w:p>
        </w:tc>
        <w:tc>
          <w:tcPr>
            <w:tcW w:w="1770"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9E2F75E">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13936348577</w:t>
            </w:r>
          </w:p>
        </w:tc>
      </w:tr>
      <w:tr w14:paraId="530707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79FC96">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24</w:t>
            </w:r>
          </w:p>
        </w:tc>
        <w:tc>
          <w:tcPr>
            <w:tcW w:w="33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9C60E4">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吉质安（吉林）检测技术有限公司</w:t>
            </w:r>
          </w:p>
        </w:tc>
        <w:tc>
          <w:tcPr>
            <w:tcW w:w="23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C4013A">
            <w:pPr>
              <w:keepNext w:val="0"/>
              <w:keepLines w:val="0"/>
              <w:widowControl/>
              <w:suppressLineNumbers w:val="0"/>
              <w:spacing w:before="0" w:beforeAutospacing="0" w:after="0" w:afterAutospacing="0" w:line="460" w:lineRule="atLeast"/>
              <w:ind w:left="0" w:leftChars="0" w:right="0" w:right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TS7Ⅶ22054-2030</w:t>
            </w:r>
          </w:p>
        </w:tc>
        <w:tc>
          <w:tcPr>
            <w:tcW w:w="40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910E2B">
            <w:pPr>
              <w:keepNext w:val="0"/>
              <w:keepLines w:val="0"/>
              <w:widowControl/>
              <w:suppressLineNumbers w:val="0"/>
              <w:spacing w:before="0" w:beforeAutospacing="0" w:after="0" w:afterAutospacing="0" w:line="460" w:lineRule="atLeast"/>
              <w:ind w:left="0" w:leftChars="0" w:right="0" w:rightChars="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净月区生态大街长春明宇广场A区二期A4座1313号1-2室</w:t>
            </w:r>
          </w:p>
        </w:tc>
        <w:tc>
          <w:tcPr>
            <w:tcW w:w="12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1FA9F">
            <w:pPr>
              <w:keepNext w:val="0"/>
              <w:keepLines w:val="0"/>
              <w:widowControl/>
              <w:suppressLineNumbers w:val="0"/>
              <w:spacing w:before="0" w:beforeAutospacing="0" w:after="0" w:afterAutospacing="0" w:line="460" w:lineRule="atLeas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孙延博</w:t>
            </w:r>
          </w:p>
        </w:tc>
        <w:tc>
          <w:tcPr>
            <w:tcW w:w="177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5F36A4">
            <w:pPr>
              <w:keepNext w:val="0"/>
              <w:keepLines w:val="0"/>
              <w:widowControl/>
              <w:suppressLineNumbers w:val="0"/>
              <w:spacing w:before="0" w:beforeAutospacing="0" w:after="0" w:afterAutospacing="0" w:line="460" w:lineRule="atLeas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15943036400</w:t>
            </w:r>
          </w:p>
        </w:tc>
      </w:tr>
    </w:tbl>
    <w:p w14:paraId="3BA5C0B3">
      <w:pPr>
        <w:rPr>
          <w:rFonts w:hint="eastAsia" w:ascii="仿宋_GB2312" w:hAnsi="仿宋_GB2312" w:eastAsia="仿宋_GB2312" w:cs="仿宋_GB2312"/>
          <w:color w:val="auto"/>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OGRiZDU5OWY4MDhhNzE3NTBmNWVkMTdiZWZiNzgifQ=="/>
  </w:docVars>
  <w:rsids>
    <w:rsidRoot w:val="00000000"/>
    <w:rsid w:val="000C2FDD"/>
    <w:rsid w:val="00C13CE6"/>
    <w:rsid w:val="01E521C3"/>
    <w:rsid w:val="02C762F4"/>
    <w:rsid w:val="03DD1617"/>
    <w:rsid w:val="0401422F"/>
    <w:rsid w:val="04EF529C"/>
    <w:rsid w:val="04F21511"/>
    <w:rsid w:val="06B35161"/>
    <w:rsid w:val="08912E6D"/>
    <w:rsid w:val="08DF6E0B"/>
    <w:rsid w:val="0A6F565E"/>
    <w:rsid w:val="108B7D00"/>
    <w:rsid w:val="12914825"/>
    <w:rsid w:val="12E0359D"/>
    <w:rsid w:val="12E11047"/>
    <w:rsid w:val="14B75237"/>
    <w:rsid w:val="17DE259B"/>
    <w:rsid w:val="1C0F71E2"/>
    <w:rsid w:val="1E062DE1"/>
    <w:rsid w:val="214C49F0"/>
    <w:rsid w:val="226421E6"/>
    <w:rsid w:val="22F8419D"/>
    <w:rsid w:val="233A7A3D"/>
    <w:rsid w:val="235E550A"/>
    <w:rsid w:val="23A91CA7"/>
    <w:rsid w:val="248037C2"/>
    <w:rsid w:val="269F73F2"/>
    <w:rsid w:val="26D23B23"/>
    <w:rsid w:val="28A84B10"/>
    <w:rsid w:val="29110E6D"/>
    <w:rsid w:val="2B4A767C"/>
    <w:rsid w:val="2F154CB8"/>
    <w:rsid w:val="308F7C4B"/>
    <w:rsid w:val="3102157A"/>
    <w:rsid w:val="311B7FC5"/>
    <w:rsid w:val="35091C06"/>
    <w:rsid w:val="35701CF7"/>
    <w:rsid w:val="374A4312"/>
    <w:rsid w:val="3862667F"/>
    <w:rsid w:val="38CF6E6D"/>
    <w:rsid w:val="39FD0699"/>
    <w:rsid w:val="3A930FE7"/>
    <w:rsid w:val="3B143259"/>
    <w:rsid w:val="3B6425CD"/>
    <w:rsid w:val="3DC727E6"/>
    <w:rsid w:val="3DF340CE"/>
    <w:rsid w:val="3F320841"/>
    <w:rsid w:val="3FF57A84"/>
    <w:rsid w:val="41ED3AC1"/>
    <w:rsid w:val="42553992"/>
    <w:rsid w:val="42F91643"/>
    <w:rsid w:val="4561321B"/>
    <w:rsid w:val="4AF7064B"/>
    <w:rsid w:val="4BF8198B"/>
    <w:rsid w:val="4E356D0F"/>
    <w:rsid w:val="504350D8"/>
    <w:rsid w:val="52A6047B"/>
    <w:rsid w:val="54880DC3"/>
    <w:rsid w:val="552F56E3"/>
    <w:rsid w:val="58301946"/>
    <w:rsid w:val="58A6231D"/>
    <w:rsid w:val="5B35762F"/>
    <w:rsid w:val="5C1B5E17"/>
    <w:rsid w:val="5C78796F"/>
    <w:rsid w:val="5DB5327E"/>
    <w:rsid w:val="5E7D74BF"/>
    <w:rsid w:val="61167B07"/>
    <w:rsid w:val="6202744A"/>
    <w:rsid w:val="63946F15"/>
    <w:rsid w:val="649906FF"/>
    <w:rsid w:val="65650E73"/>
    <w:rsid w:val="65AE7D6B"/>
    <w:rsid w:val="65E14D86"/>
    <w:rsid w:val="662262A2"/>
    <w:rsid w:val="6966659E"/>
    <w:rsid w:val="69F83E3D"/>
    <w:rsid w:val="6A6B28C1"/>
    <w:rsid w:val="6AB44872"/>
    <w:rsid w:val="6AB953BA"/>
    <w:rsid w:val="6AC63610"/>
    <w:rsid w:val="6C5647E1"/>
    <w:rsid w:val="6E6F2A39"/>
    <w:rsid w:val="6E7D7A0E"/>
    <w:rsid w:val="6E9A2ACE"/>
    <w:rsid w:val="70B446AC"/>
    <w:rsid w:val="70F857E0"/>
    <w:rsid w:val="71A6123C"/>
    <w:rsid w:val="71F53884"/>
    <w:rsid w:val="76CD5FAC"/>
    <w:rsid w:val="78D709B3"/>
    <w:rsid w:val="78DF20C8"/>
    <w:rsid w:val="78E1171C"/>
    <w:rsid w:val="79EF7D78"/>
    <w:rsid w:val="7A6E4D35"/>
    <w:rsid w:val="7D304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1235</Words>
  <Characters>2008</Characters>
  <Lines>0</Lines>
  <Paragraphs>0</Paragraphs>
  <TotalTime>128</TotalTime>
  <ScaleCrop>false</ScaleCrop>
  <LinksUpToDate>false</LinksUpToDate>
  <CharactersWithSpaces>2008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2024-03-20T01:52:00Z</dcterms:created>
  <dc:creator>Administrator</dc:creator>
  <cp:lastModifiedBy>齐宇航</cp:lastModifiedBy>
  <cp:lastPrinted>2026-07-16T02:23:00Z</cp:lastPrinted>
  <dcterms:modified xsi:type="dcterms:W3CDTF">2026-07-16T08:07:08Z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663FA1C5A3AC458A985D3B0B791FC6B8_13</vt:lpwstr>
  </property>
  <property fmtid="{D5CDD505-2E9C-101B-9397-08002B2CF9AE}" pid="4" name="KSOTemplateDocerSaveRecord">
    <vt:lpwstr>eyJoZGlkIjoiODVlOGRiZDU5OWY4MDhhNzE3NTBmNWVkMTdiZWZiNzgiLCJ1c2VySWQiOiIyMTg5MzIxIn0=</vt:lpwstr>
  </property>
</Properties>
</file>