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847786">
        <w:tc>
          <w:tcPr>
            <w:tcW w:w="509" w:type="dxa"/>
          </w:tcPr>
          <w:p w:rsidR="00847786" w:rsidRDefault="00233CB1">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847786" w:rsidRDefault="00233CB1">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03.</w:t>
            </w:r>
            <w:r>
              <w:rPr>
                <w:rFonts w:ascii="黑体" w:eastAsia="黑体" w:hAnsi="黑体" w:hint="eastAsia"/>
                <w:sz w:val="21"/>
                <w:szCs w:val="21"/>
              </w:rPr>
              <w:t>1</w:t>
            </w:r>
            <w:r>
              <w:rPr>
                <w:rFonts w:ascii="黑体" w:eastAsia="黑体" w:hAnsi="黑体"/>
                <w:sz w:val="21"/>
                <w:szCs w:val="21"/>
              </w:rPr>
              <w:t>40</w:t>
            </w:r>
            <w:r>
              <w:rPr>
                <w:rFonts w:ascii="黑体" w:eastAsia="黑体" w:hAnsi="黑体"/>
                <w:sz w:val="21"/>
                <w:szCs w:val="21"/>
              </w:rPr>
              <w:fldChar w:fldCharType="end"/>
            </w:r>
            <w:bookmarkEnd w:id="0"/>
          </w:p>
        </w:tc>
      </w:tr>
      <w:tr w:rsidR="00847786">
        <w:tc>
          <w:tcPr>
            <w:tcW w:w="509" w:type="dxa"/>
          </w:tcPr>
          <w:p w:rsidR="00847786" w:rsidRDefault="00233CB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847786" w:rsidRDefault="00233CB1">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A 00</w:t>
            </w:r>
            <w:r>
              <w:rPr>
                <w:rFonts w:ascii="黑体" w:eastAsia="黑体" w:hAnsi="黑体"/>
                <w:sz w:val="21"/>
                <w:szCs w:val="21"/>
              </w:rPr>
              <w:fldChar w:fldCharType="end"/>
            </w:r>
            <w:bookmarkEnd w:id="1"/>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847786">
        <w:tc>
          <w:tcPr>
            <w:tcW w:w="6407" w:type="dxa"/>
          </w:tcPr>
          <w:p w:rsidR="00847786" w:rsidRDefault="00233CB1">
            <w:pPr>
              <w:pStyle w:val="affff8"/>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2201</w:t>
            </w:r>
            <w:r>
              <w:fldChar w:fldCharType="end"/>
            </w:r>
            <w:bookmarkEnd w:id="3"/>
          </w:p>
        </w:tc>
      </w:tr>
    </w:tbl>
    <w:p w:rsidR="00847786" w:rsidRDefault="00233CB1">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长春市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rsidR="00847786" w:rsidRDefault="00233CB1">
      <w:pPr>
        <w:pStyle w:val="afffffffffb"/>
        <w:framePr w:wrap="auto"/>
        <w:ind w:firstLine="3920"/>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2201/T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2024</w:t>
      </w:r>
      <w:r>
        <w:fldChar w:fldCharType="end"/>
      </w:r>
      <w:bookmarkEnd w:id="7"/>
    </w:p>
    <w:p w:rsidR="00847786" w:rsidRDefault="00233CB1">
      <w:pPr>
        <w:pStyle w:val="afffffffffc"/>
        <w:framePr w:wrap="auto"/>
        <w:ind w:firstLine="2940"/>
      </w:pPr>
      <w:r>
        <w:fldChar w:fldCharType="begin">
          <w:ffData>
            <w:name w:val="OSTD_CODE"/>
            <w:enabled/>
            <w:calcOnExit w:val="0"/>
            <w:textInput/>
          </w:ffData>
        </w:fldChar>
      </w:r>
      <w:bookmarkStart w:id="8" w:name="OSTD_CODE"/>
      <w:r>
        <w:instrText xml:space="preserve"> FORMTEXT </w:instrText>
      </w:r>
      <w:r>
        <w:fldChar w:fldCharType="separate"/>
      </w:r>
      <w:r>
        <w:t>     </w:t>
      </w:r>
      <w:r>
        <w:fldChar w:fldCharType="end"/>
      </w:r>
      <w:bookmarkEnd w:id="8"/>
    </w:p>
    <w:p w:rsidR="00847786" w:rsidRDefault="00233CB1">
      <w:pPr>
        <w:spacing w:line="240" w:lineRule="auto"/>
        <w:ind w:firstLine="900"/>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847786" w:rsidRDefault="00847786">
      <w:pPr>
        <w:pStyle w:val="affff9"/>
        <w:framePr w:w="9639" w:h="6976" w:hRule="exact" w:hSpace="0" w:vSpace="0" w:wrap="around" w:hAnchor="page" w:y="6408"/>
        <w:jc w:val="center"/>
        <w:rPr>
          <w:rFonts w:ascii="黑体" w:eastAsia="黑体" w:hAnsi="黑体"/>
          <w:b w:val="0"/>
          <w:bCs w:val="0"/>
          <w:w w:val="100"/>
        </w:rPr>
      </w:pPr>
    </w:p>
    <w:p w:rsidR="00847786" w:rsidRDefault="00233CB1">
      <w:pPr>
        <w:pStyle w:val="afffffffffd"/>
        <w:framePr w:h="6974" w:hRule="exact" w:wrap="around" w:x="1419" w:anchorLock="1"/>
        <w:ind w:firstLineChars="200" w:firstLine="1040"/>
        <w:jc w:val="both"/>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知识</w:t>
      </w:r>
      <w:r>
        <w:t>产权纠纷人民调解工作规范</w:t>
      </w:r>
      <w:r>
        <w:fldChar w:fldCharType="end"/>
      </w:r>
      <w:bookmarkEnd w:id="9"/>
    </w:p>
    <w:p w:rsidR="00847786" w:rsidRDefault="00847786">
      <w:pPr>
        <w:pStyle w:val="afffffff1"/>
        <w:framePr w:w="9639" w:h="6974" w:hRule="exact" w:wrap="around" w:vAnchor="page" w:hAnchor="page" w:x="1419" w:y="6408" w:anchorLock="1"/>
        <w:jc w:val="both"/>
        <w:textAlignment w:val="bottom"/>
        <w:rPr>
          <w:rFonts w:eastAsia="黑体"/>
          <w:szCs w:val="28"/>
        </w:rPr>
      </w:pPr>
    </w:p>
    <w:p w:rsidR="00847786" w:rsidRDefault="00233CB1">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Specification for people's mediation of intellectual property disputes</w:t>
      </w:r>
      <w:r>
        <w:rPr>
          <w:rFonts w:eastAsia="黑体"/>
          <w:szCs w:val="28"/>
        </w:rPr>
        <w:fldChar w:fldCharType="end"/>
      </w:r>
      <w:bookmarkEnd w:id="10"/>
    </w:p>
    <w:p w:rsidR="00847786" w:rsidRDefault="00847786">
      <w:pPr>
        <w:framePr w:w="9639" w:h="6974" w:hRule="exact" w:wrap="around" w:vAnchor="page" w:hAnchor="page" w:x="1419" w:y="6408" w:anchorLock="1"/>
        <w:spacing w:line="760" w:lineRule="exact"/>
        <w:ind w:left="-1418"/>
      </w:pPr>
    </w:p>
    <w:p w:rsidR="00847786" w:rsidRDefault="00FA256F">
      <w:pPr>
        <w:pStyle w:val="afffffff1"/>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847786" w:rsidRDefault="00233CB1">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847786" w:rsidRDefault="00233CB1">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2"/>
    </w:p>
    <w:p w:rsidR="00847786" w:rsidRDefault="00233CB1">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847786" w:rsidRDefault="00233CB1">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2024</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847786" w:rsidRDefault="00233CB1">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长春市</w:t>
      </w:r>
      <w:r>
        <w:rPr>
          <w:rFonts w:hAnsi="黑体"/>
          <w:w w:val="100"/>
          <w:sz w:val="28"/>
        </w:rPr>
        <w:t>市场监督管理局</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847786" w:rsidRDefault="00233CB1">
      <w:pPr>
        <w:ind w:firstLine="2520"/>
        <w:rPr>
          <w:rFonts w:ascii="宋体" w:hAnsi="宋体"/>
          <w:sz w:val="28"/>
          <w:szCs w:val="28"/>
        </w:rPr>
        <w:sectPr w:rsidR="0084778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847786" w:rsidRDefault="00233CB1">
      <w:pPr>
        <w:pStyle w:val="affffff3"/>
        <w:spacing w:after="468"/>
      </w:pPr>
      <w:bookmarkStart w:id="20" w:name="BookMark1"/>
      <w:bookmarkStart w:id="21" w:name="_Toc162355820"/>
      <w:r>
        <w:rPr>
          <w:rFonts w:hint="eastAsia"/>
          <w:spacing w:val="320"/>
        </w:rPr>
        <w:lastRenderedPageBreak/>
        <w:t>目</w:t>
      </w:r>
      <w:r>
        <w:rPr>
          <w:rFonts w:hint="eastAsia"/>
        </w:rPr>
        <w:t>次</w:t>
      </w:r>
    </w:p>
    <w:p w:rsidR="00847786" w:rsidRDefault="00233CB1">
      <w:pPr>
        <w:pStyle w:val="10"/>
        <w:tabs>
          <w:tab w:val="right" w:leader="dot" w:pos="9344"/>
        </w:tabs>
        <w:rPr>
          <w:rFonts w:asciiTheme="minorHAnsi" w:eastAsiaTheme="minorEastAsia" w:hAnsiTheme="minorHAnsi" w:cstheme="minorBidi"/>
          <w:szCs w:val="22"/>
        </w:rPr>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162461574" w:history="1">
        <w:r>
          <w:rPr>
            <w:rStyle w:val="affff5"/>
            <w:rFonts w:hint="eastAsia"/>
          </w:rPr>
          <w:t>前言</w:t>
        </w:r>
        <w:r>
          <w:tab/>
        </w:r>
        <w:r>
          <w:fldChar w:fldCharType="begin"/>
        </w:r>
        <w:r>
          <w:instrText xml:space="preserve"> PAGEREF _Toc162461574 \h </w:instrText>
        </w:r>
        <w:r>
          <w:fldChar w:fldCharType="separate"/>
        </w:r>
        <w:r>
          <w:t>III</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575" w:history="1">
        <w:r>
          <w:rPr>
            <w:rStyle w:val="affff5"/>
          </w:rPr>
          <w:t xml:space="preserve">1 </w:t>
        </w:r>
        <w:r>
          <w:rPr>
            <w:rStyle w:val="affff5"/>
            <w:rFonts w:hint="eastAsia"/>
          </w:rPr>
          <w:t xml:space="preserve"> </w:t>
        </w:r>
        <w:r>
          <w:rPr>
            <w:rStyle w:val="affff5"/>
            <w:rFonts w:hint="eastAsia"/>
          </w:rPr>
          <w:t>范围</w:t>
        </w:r>
        <w:r>
          <w:tab/>
        </w:r>
        <w:r>
          <w:fldChar w:fldCharType="begin"/>
        </w:r>
        <w:r>
          <w:instrText xml:space="preserve"> PAGEREF _Toc162461575 \h </w:instrText>
        </w:r>
        <w:r>
          <w:fldChar w:fldCharType="separate"/>
        </w:r>
        <w:r>
          <w:t>1</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576" w:history="1">
        <w:r>
          <w:rPr>
            <w:rStyle w:val="affff5"/>
          </w:rPr>
          <w:t xml:space="preserve">2 </w:t>
        </w:r>
        <w:r>
          <w:rPr>
            <w:rStyle w:val="affff5"/>
            <w:rFonts w:hint="eastAsia"/>
          </w:rPr>
          <w:t xml:space="preserve"> </w:t>
        </w:r>
        <w:r>
          <w:rPr>
            <w:rStyle w:val="affff5"/>
            <w:rFonts w:hint="eastAsia"/>
          </w:rPr>
          <w:t>规范性引用文件</w:t>
        </w:r>
        <w:r>
          <w:tab/>
        </w:r>
        <w:r>
          <w:fldChar w:fldCharType="begin"/>
        </w:r>
        <w:r>
          <w:instrText xml:space="preserve"> PAGEREF _Toc162461576 \h </w:instrText>
        </w:r>
        <w:r>
          <w:fldChar w:fldCharType="separate"/>
        </w:r>
        <w:r>
          <w:t>1</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577" w:history="1">
        <w:r>
          <w:rPr>
            <w:rStyle w:val="affff5"/>
          </w:rPr>
          <w:t xml:space="preserve">3 </w:t>
        </w:r>
        <w:r>
          <w:rPr>
            <w:rStyle w:val="affff5"/>
            <w:rFonts w:hint="eastAsia"/>
          </w:rPr>
          <w:t xml:space="preserve"> </w:t>
        </w:r>
        <w:r>
          <w:rPr>
            <w:rStyle w:val="affff5"/>
            <w:rFonts w:hint="eastAsia"/>
          </w:rPr>
          <w:t>术语和定义</w:t>
        </w:r>
        <w:r>
          <w:tab/>
        </w:r>
        <w:r>
          <w:fldChar w:fldCharType="begin"/>
        </w:r>
        <w:r>
          <w:instrText xml:space="preserve"> PAGEREF _Toc162461577 \h </w:instrText>
        </w:r>
        <w:r>
          <w:fldChar w:fldCharType="separate"/>
        </w:r>
        <w:r>
          <w:t>1</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578" w:history="1">
        <w:r>
          <w:rPr>
            <w:rStyle w:val="affff5"/>
          </w:rPr>
          <w:t xml:space="preserve">4 </w:t>
        </w:r>
        <w:r>
          <w:rPr>
            <w:rStyle w:val="affff5"/>
            <w:rFonts w:hint="eastAsia"/>
          </w:rPr>
          <w:t xml:space="preserve"> </w:t>
        </w:r>
        <w:r>
          <w:rPr>
            <w:rStyle w:val="affff5"/>
            <w:rFonts w:hint="eastAsia"/>
          </w:rPr>
          <w:t>基本要求</w:t>
        </w:r>
        <w:r>
          <w:tab/>
        </w:r>
        <w:r>
          <w:fldChar w:fldCharType="begin"/>
        </w:r>
        <w:r>
          <w:instrText xml:space="preserve"> PAGEREF _Toc162461578 \h </w:instrText>
        </w:r>
        <w:r>
          <w:fldChar w:fldCharType="separate"/>
        </w:r>
        <w:r>
          <w:t>2</w:t>
        </w:r>
        <w:r>
          <w:fldChar w:fldCharType="end"/>
        </w:r>
      </w:hyperlink>
    </w:p>
    <w:p w:rsidR="00847786" w:rsidRDefault="00233CB1">
      <w:pPr>
        <w:pStyle w:val="23"/>
        <w:rPr>
          <w:rFonts w:asciiTheme="minorHAnsi" w:eastAsiaTheme="minorEastAsia" w:hAnsiTheme="minorHAnsi" w:cstheme="minorBidi"/>
          <w:szCs w:val="22"/>
        </w:rPr>
      </w:pPr>
      <w:hyperlink w:anchor="_Toc162461579" w:history="1">
        <w:r>
          <w:rPr>
            <w:rStyle w:val="affff5"/>
            <w:rFonts w:hAnsi="黑体"/>
            <w14:scene3d>
              <w14:camera w14:prst="orthographicFront"/>
              <w14:lightRig w14:rig="threePt" w14:dir="t">
                <w14:rot w14:lat="0" w14:lon="0" w14:rev="0"/>
              </w14:lightRig>
            </w14:scene3d>
          </w:rPr>
          <w:t xml:space="preserve">4.1 </w:t>
        </w:r>
        <w:r>
          <w:rPr>
            <w:rStyle w:val="affff5"/>
            <w:rFonts w:hint="eastAsia"/>
          </w:rPr>
          <w:t xml:space="preserve"> </w:t>
        </w:r>
        <w:r>
          <w:rPr>
            <w:rStyle w:val="affff5"/>
            <w:rFonts w:hint="eastAsia"/>
          </w:rPr>
          <w:t>公平公正</w:t>
        </w:r>
        <w:r>
          <w:tab/>
        </w:r>
        <w:r>
          <w:fldChar w:fldCharType="begin"/>
        </w:r>
        <w:r>
          <w:instrText xml:space="preserve"> PAGEREF _Toc162461579 \h </w:instrText>
        </w:r>
        <w:r>
          <w:fldChar w:fldCharType="separate"/>
        </w:r>
        <w:r>
          <w:t>2</w:t>
        </w:r>
        <w:r>
          <w:fldChar w:fldCharType="end"/>
        </w:r>
      </w:hyperlink>
    </w:p>
    <w:p w:rsidR="00847786" w:rsidRDefault="00233CB1">
      <w:pPr>
        <w:pStyle w:val="23"/>
        <w:rPr>
          <w:rFonts w:asciiTheme="minorHAnsi" w:eastAsiaTheme="minorEastAsia" w:hAnsiTheme="minorHAnsi" w:cstheme="minorBidi"/>
          <w:szCs w:val="22"/>
        </w:rPr>
      </w:pPr>
      <w:hyperlink w:anchor="_Toc162461580" w:history="1">
        <w:r>
          <w:rPr>
            <w:rStyle w:val="affff5"/>
            <w:rFonts w:hAnsi="黑体"/>
            <w14:scene3d>
              <w14:camera w14:prst="orthographicFront"/>
              <w14:lightRig w14:rig="threePt" w14:dir="t">
                <w14:rot w14:lat="0" w14:lon="0" w14:rev="0"/>
              </w14:lightRig>
            </w14:scene3d>
          </w:rPr>
          <w:t xml:space="preserve">4.2 </w:t>
        </w:r>
        <w:r>
          <w:rPr>
            <w:rStyle w:val="affff5"/>
            <w:rFonts w:hint="eastAsia"/>
          </w:rPr>
          <w:t xml:space="preserve"> </w:t>
        </w:r>
        <w:r>
          <w:rPr>
            <w:rStyle w:val="affff5"/>
            <w:rFonts w:hint="eastAsia"/>
          </w:rPr>
          <w:t>合法合规</w:t>
        </w:r>
        <w:r>
          <w:tab/>
        </w:r>
        <w:r>
          <w:fldChar w:fldCharType="begin"/>
        </w:r>
        <w:r>
          <w:instrText xml:space="preserve"> PAGEREF _Toc162461580 \h </w:instrText>
        </w:r>
        <w:r>
          <w:fldChar w:fldCharType="separate"/>
        </w:r>
        <w:r>
          <w:t>2</w:t>
        </w:r>
        <w:r>
          <w:fldChar w:fldCharType="end"/>
        </w:r>
      </w:hyperlink>
    </w:p>
    <w:p w:rsidR="00847786" w:rsidRDefault="00233CB1">
      <w:pPr>
        <w:pStyle w:val="23"/>
        <w:rPr>
          <w:rFonts w:asciiTheme="minorHAnsi" w:eastAsiaTheme="minorEastAsia" w:hAnsiTheme="minorHAnsi" w:cstheme="minorBidi"/>
          <w:szCs w:val="22"/>
        </w:rPr>
      </w:pPr>
      <w:hyperlink w:anchor="_Toc162461581" w:history="1">
        <w:r>
          <w:rPr>
            <w:rStyle w:val="affff5"/>
            <w:rFonts w:hAnsi="黑体"/>
            <w14:scene3d>
              <w14:camera w14:prst="orthographicFront"/>
              <w14:lightRig w14:rig="threePt" w14:dir="t">
                <w14:rot w14:lat="0" w14:lon="0" w14:rev="0"/>
              </w14:lightRig>
            </w14:scene3d>
          </w:rPr>
          <w:t xml:space="preserve">4.3 </w:t>
        </w:r>
        <w:r>
          <w:rPr>
            <w:rStyle w:val="affff5"/>
            <w:rFonts w:hint="eastAsia"/>
          </w:rPr>
          <w:t xml:space="preserve"> </w:t>
        </w:r>
        <w:r>
          <w:rPr>
            <w:rStyle w:val="affff5"/>
            <w:rFonts w:hint="eastAsia"/>
          </w:rPr>
          <w:t>平等自愿</w:t>
        </w:r>
        <w:r>
          <w:tab/>
        </w:r>
        <w:r>
          <w:fldChar w:fldCharType="begin"/>
        </w:r>
        <w:r>
          <w:instrText xml:space="preserve"> PAGEREF _</w:instrText>
        </w:r>
        <w:r>
          <w:instrText xml:space="preserve">Toc162461581 \h </w:instrText>
        </w:r>
        <w:r>
          <w:fldChar w:fldCharType="separate"/>
        </w:r>
        <w:r>
          <w:t>2</w:t>
        </w:r>
        <w:r>
          <w:fldChar w:fldCharType="end"/>
        </w:r>
      </w:hyperlink>
    </w:p>
    <w:p w:rsidR="00847786" w:rsidRDefault="00233CB1">
      <w:pPr>
        <w:pStyle w:val="23"/>
        <w:rPr>
          <w:rFonts w:asciiTheme="minorHAnsi" w:eastAsiaTheme="minorEastAsia" w:hAnsiTheme="minorHAnsi" w:cstheme="minorBidi"/>
          <w:szCs w:val="22"/>
        </w:rPr>
      </w:pPr>
      <w:hyperlink w:anchor="_Toc162461582" w:history="1">
        <w:r>
          <w:rPr>
            <w:rStyle w:val="affff5"/>
            <w:rFonts w:hAnsi="黑体"/>
            <w14:scene3d>
              <w14:camera w14:prst="orthographicFront"/>
              <w14:lightRig w14:rig="threePt" w14:dir="t">
                <w14:rot w14:lat="0" w14:lon="0" w14:rev="0"/>
              </w14:lightRig>
            </w14:scene3d>
          </w:rPr>
          <w:t xml:space="preserve">4.4 </w:t>
        </w:r>
        <w:r>
          <w:rPr>
            <w:rStyle w:val="affff5"/>
            <w:rFonts w:hint="eastAsia"/>
          </w:rPr>
          <w:t xml:space="preserve"> </w:t>
        </w:r>
        <w:r>
          <w:rPr>
            <w:rStyle w:val="affff5"/>
            <w:rFonts w:hint="eastAsia"/>
          </w:rPr>
          <w:t>公开透明</w:t>
        </w:r>
        <w:r>
          <w:tab/>
        </w:r>
        <w:r>
          <w:fldChar w:fldCharType="begin"/>
        </w:r>
        <w:r>
          <w:instrText xml:space="preserve"> PAGEREF _Toc162461582 \h </w:instrText>
        </w:r>
        <w:r>
          <w:fldChar w:fldCharType="separate"/>
        </w:r>
        <w:r>
          <w:t>2</w:t>
        </w:r>
        <w:r>
          <w:fldChar w:fldCharType="end"/>
        </w:r>
      </w:hyperlink>
    </w:p>
    <w:p w:rsidR="00847786" w:rsidRDefault="00233CB1">
      <w:pPr>
        <w:pStyle w:val="23"/>
        <w:rPr>
          <w:rFonts w:asciiTheme="minorHAnsi" w:eastAsiaTheme="minorEastAsia" w:hAnsiTheme="minorHAnsi" w:cstheme="minorBidi"/>
          <w:szCs w:val="22"/>
        </w:rPr>
      </w:pPr>
      <w:hyperlink w:anchor="_Toc162461583" w:history="1">
        <w:r>
          <w:rPr>
            <w:rStyle w:val="affff5"/>
            <w:rFonts w:hAnsi="黑体"/>
            <w14:scene3d>
              <w14:camera w14:prst="orthographicFront"/>
              <w14:lightRig w14:rig="threePt" w14:dir="t">
                <w14:rot w14:lat="0" w14:lon="0" w14:rev="0"/>
              </w14:lightRig>
            </w14:scene3d>
          </w:rPr>
          <w:t xml:space="preserve">4.5 </w:t>
        </w:r>
        <w:r>
          <w:rPr>
            <w:rStyle w:val="affff5"/>
            <w:rFonts w:hint="eastAsia"/>
          </w:rPr>
          <w:t xml:space="preserve"> </w:t>
        </w:r>
        <w:r>
          <w:rPr>
            <w:rStyle w:val="affff5"/>
            <w:rFonts w:hint="eastAsia"/>
          </w:rPr>
          <w:t>保守保密</w:t>
        </w:r>
        <w:r>
          <w:tab/>
        </w:r>
        <w:r>
          <w:fldChar w:fldCharType="begin"/>
        </w:r>
        <w:r>
          <w:instrText xml:space="preserve"> PAGEREF _Toc162461583 \h </w:instrText>
        </w:r>
        <w:r>
          <w:fldChar w:fldCharType="separate"/>
        </w:r>
        <w:r>
          <w:t>2</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584" w:history="1">
        <w:r>
          <w:rPr>
            <w:rStyle w:val="affff5"/>
          </w:rPr>
          <w:t xml:space="preserve">5 </w:t>
        </w:r>
        <w:r>
          <w:rPr>
            <w:rStyle w:val="affff5"/>
            <w:rFonts w:hint="eastAsia"/>
          </w:rPr>
          <w:t xml:space="preserve"> </w:t>
        </w:r>
        <w:r>
          <w:rPr>
            <w:rStyle w:val="affff5"/>
            <w:rFonts w:hint="eastAsia"/>
          </w:rPr>
          <w:t>机构建设</w:t>
        </w:r>
        <w:r>
          <w:tab/>
        </w:r>
        <w:r>
          <w:fldChar w:fldCharType="begin"/>
        </w:r>
        <w:r>
          <w:instrText xml:space="preserve"> PAGEREF _Toc162461584 \h </w:instrText>
        </w:r>
        <w:r>
          <w:fldChar w:fldCharType="separate"/>
        </w:r>
        <w:r>
          <w:t>2</w:t>
        </w:r>
        <w:r>
          <w:fldChar w:fldCharType="end"/>
        </w:r>
      </w:hyperlink>
    </w:p>
    <w:p w:rsidR="00847786" w:rsidRDefault="00233CB1">
      <w:pPr>
        <w:pStyle w:val="23"/>
        <w:rPr>
          <w:rFonts w:asciiTheme="minorHAnsi" w:eastAsiaTheme="minorEastAsia" w:hAnsiTheme="minorHAnsi" w:cstheme="minorBidi"/>
          <w:szCs w:val="22"/>
        </w:rPr>
      </w:pPr>
      <w:hyperlink w:anchor="_Toc162461585" w:history="1">
        <w:r>
          <w:rPr>
            <w:rStyle w:val="affff5"/>
            <w:rFonts w:hAnsi="黑体"/>
            <w14:scene3d>
              <w14:camera w14:prst="orthographicFront"/>
              <w14:lightRig w14:rig="threePt" w14:dir="t">
                <w14:rot w14:lat="0" w14:lon="0" w14:rev="0"/>
              </w14:lightRig>
            </w14:scene3d>
          </w:rPr>
          <w:t xml:space="preserve">5.1 </w:t>
        </w:r>
        <w:r>
          <w:rPr>
            <w:rStyle w:val="affff5"/>
            <w:rFonts w:hint="eastAsia"/>
          </w:rPr>
          <w:t xml:space="preserve"> </w:t>
        </w:r>
        <w:r>
          <w:rPr>
            <w:rStyle w:val="affff5"/>
            <w:rFonts w:hint="eastAsia"/>
          </w:rPr>
          <w:t>机构</w:t>
        </w:r>
        <w:r>
          <w:tab/>
        </w:r>
        <w:r>
          <w:fldChar w:fldCharType="begin"/>
        </w:r>
        <w:r>
          <w:instrText xml:space="preserve"> PAGEREF _Toc162461585 \h </w:instrText>
        </w:r>
        <w:r>
          <w:fldChar w:fldCharType="separate"/>
        </w:r>
        <w:r>
          <w:t>2</w:t>
        </w:r>
        <w:r>
          <w:fldChar w:fldCharType="end"/>
        </w:r>
      </w:hyperlink>
    </w:p>
    <w:p w:rsidR="00847786" w:rsidRDefault="00233CB1">
      <w:pPr>
        <w:pStyle w:val="23"/>
        <w:rPr>
          <w:rFonts w:asciiTheme="minorHAnsi" w:eastAsiaTheme="minorEastAsia" w:hAnsiTheme="minorHAnsi" w:cstheme="minorBidi"/>
          <w:szCs w:val="22"/>
        </w:rPr>
      </w:pPr>
      <w:hyperlink w:anchor="_Toc162461586" w:history="1">
        <w:r>
          <w:rPr>
            <w:rStyle w:val="affff5"/>
            <w:rFonts w:hAnsi="黑体"/>
            <w14:scene3d>
              <w14:camera w14:prst="orthographicFront"/>
              <w14:lightRig w14:rig="threePt" w14:dir="t">
                <w14:rot w14:lat="0" w14:lon="0" w14:rev="0"/>
              </w14:lightRig>
            </w14:scene3d>
          </w:rPr>
          <w:t xml:space="preserve">5.2 </w:t>
        </w:r>
        <w:r>
          <w:rPr>
            <w:rStyle w:val="affff5"/>
            <w:rFonts w:hint="eastAsia"/>
          </w:rPr>
          <w:t xml:space="preserve"> </w:t>
        </w:r>
        <w:r>
          <w:rPr>
            <w:rStyle w:val="affff5"/>
            <w:rFonts w:hint="eastAsia"/>
          </w:rPr>
          <w:t>人员</w:t>
        </w:r>
        <w:r>
          <w:tab/>
        </w:r>
        <w:r>
          <w:fldChar w:fldCharType="begin"/>
        </w:r>
        <w:r>
          <w:instrText xml:space="preserve"> PAGEREF _Toc162461586 \h </w:instrText>
        </w:r>
        <w:r>
          <w:fldChar w:fldCharType="separate"/>
        </w:r>
        <w:r>
          <w:t>2</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587" w:history="1">
        <w:r>
          <w:rPr>
            <w:rStyle w:val="affff5"/>
          </w:rPr>
          <w:t xml:space="preserve">6 </w:t>
        </w:r>
        <w:r>
          <w:rPr>
            <w:rStyle w:val="affff5"/>
            <w:rFonts w:hint="eastAsia"/>
          </w:rPr>
          <w:t xml:space="preserve"> </w:t>
        </w:r>
        <w:r>
          <w:rPr>
            <w:rStyle w:val="affff5"/>
            <w:rFonts w:hint="eastAsia"/>
          </w:rPr>
          <w:t>案件受理</w:t>
        </w:r>
        <w:r>
          <w:tab/>
        </w:r>
        <w:r>
          <w:fldChar w:fldCharType="begin"/>
        </w:r>
        <w:r>
          <w:instrText xml:space="preserve"> PAGEREF _Toc162461587 \h </w:instrText>
        </w:r>
        <w:r>
          <w:fldChar w:fldCharType="separate"/>
        </w:r>
        <w:r>
          <w:t>3</w:t>
        </w:r>
        <w:r>
          <w:fldChar w:fldCharType="end"/>
        </w:r>
      </w:hyperlink>
    </w:p>
    <w:p w:rsidR="00847786" w:rsidRDefault="00233CB1">
      <w:pPr>
        <w:pStyle w:val="23"/>
        <w:rPr>
          <w:rFonts w:asciiTheme="minorHAnsi" w:eastAsiaTheme="minorEastAsia" w:hAnsiTheme="minorHAnsi" w:cstheme="minorBidi"/>
          <w:szCs w:val="22"/>
        </w:rPr>
      </w:pPr>
      <w:hyperlink w:anchor="_Toc162461588" w:history="1">
        <w:r>
          <w:rPr>
            <w:rStyle w:val="affff5"/>
            <w:rFonts w:hAnsi="黑体"/>
            <w14:scene3d>
              <w14:camera w14:prst="orthographicFront"/>
              <w14:lightRig w14:rig="threePt" w14:dir="t">
                <w14:rot w14:lat="0" w14:lon="0" w14:rev="0"/>
              </w14:lightRig>
            </w14:scene3d>
          </w:rPr>
          <w:t xml:space="preserve">6.1 </w:t>
        </w:r>
        <w:r>
          <w:rPr>
            <w:rStyle w:val="affff5"/>
            <w:rFonts w:hint="eastAsia"/>
          </w:rPr>
          <w:t xml:space="preserve"> </w:t>
        </w:r>
        <w:r>
          <w:rPr>
            <w:rStyle w:val="affff5"/>
            <w:rFonts w:hint="eastAsia"/>
          </w:rPr>
          <w:t>受理范围</w:t>
        </w:r>
        <w:r>
          <w:tab/>
        </w:r>
        <w:r>
          <w:fldChar w:fldCharType="begin"/>
        </w:r>
        <w:r>
          <w:instrText xml:space="preserve"> PAGEREF _Toc162461588 \h </w:instrText>
        </w:r>
        <w:r>
          <w:fldChar w:fldCharType="separate"/>
        </w:r>
        <w:r>
          <w:t>3</w:t>
        </w:r>
        <w:r>
          <w:fldChar w:fldCharType="end"/>
        </w:r>
      </w:hyperlink>
    </w:p>
    <w:p w:rsidR="00847786" w:rsidRDefault="00233CB1">
      <w:pPr>
        <w:pStyle w:val="23"/>
        <w:rPr>
          <w:rFonts w:asciiTheme="minorHAnsi" w:eastAsiaTheme="minorEastAsia" w:hAnsiTheme="minorHAnsi" w:cstheme="minorBidi"/>
          <w:szCs w:val="22"/>
        </w:rPr>
      </w:pPr>
      <w:hyperlink w:anchor="_Toc162461589" w:history="1">
        <w:r>
          <w:rPr>
            <w:rStyle w:val="affff5"/>
            <w:rFonts w:hAnsi="黑体"/>
            <w14:scene3d>
              <w14:camera w14:prst="orthographicFront"/>
              <w14:lightRig w14:rig="threePt" w14:dir="t">
                <w14:rot w14:lat="0" w14:lon="0" w14:rev="0"/>
              </w14:lightRig>
            </w14:scene3d>
          </w:rPr>
          <w:t xml:space="preserve">6.2 </w:t>
        </w:r>
        <w:r>
          <w:rPr>
            <w:rStyle w:val="affff5"/>
            <w:rFonts w:hint="eastAsia"/>
          </w:rPr>
          <w:t xml:space="preserve"> </w:t>
        </w:r>
        <w:r>
          <w:rPr>
            <w:rStyle w:val="affff5"/>
            <w:rFonts w:hint="eastAsia"/>
          </w:rPr>
          <w:t>受理途径</w:t>
        </w:r>
        <w:r>
          <w:tab/>
        </w:r>
        <w:r>
          <w:fldChar w:fldCharType="begin"/>
        </w:r>
        <w:r>
          <w:instrText xml:space="preserve"> PAGEREF _Toc162461589 \h </w:instrText>
        </w:r>
        <w:r>
          <w:fldChar w:fldCharType="separate"/>
        </w:r>
        <w:r>
          <w:t>3</w:t>
        </w:r>
        <w:r>
          <w:fldChar w:fldCharType="end"/>
        </w:r>
      </w:hyperlink>
    </w:p>
    <w:p w:rsidR="00847786" w:rsidRDefault="00233CB1">
      <w:pPr>
        <w:pStyle w:val="23"/>
        <w:rPr>
          <w:rFonts w:asciiTheme="minorHAnsi" w:eastAsiaTheme="minorEastAsia" w:hAnsiTheme="minorHAnsi" w:cstheme="minorBidi"/>
          <w:szCs w:val="22"/>
        </w:rPr>
      </w:pPr>
      <w:hyperlink w:anchor="_Toc162461590" w:history="1">
        <w:r>
          <w:rPr>
            <w:rStyle w:val="affff5"/>
            <w:rFonts w:hAnsi="黑体"/>
            <w14:scene3d>
              <w14:camera w14:prst="orthographicFront"/>
              <w14:lightRig w14:rig="threePt" w14:dir="t">
                <w14:rot w14:lat="0" w14:lon="0" w14:rev="0"/>
              </w14:lightRig>
            </w14:scene3d>
          </w:rPr>
          <w:t xml:space="preserve">6.3 </w:t>
        </w:r>
        <w:r>
          <w:rPr>
            <w:rStyle w:val="affff5"/>
            <w:rFonts w:hint="eastAsia"/>
          </w:rPr>
          <w:t xml:space="preserve"> </w:t>
        </w:r>
        <w:r>
          <w:rPr>
            <w:rStyle w:val="affff5"/>
            <w:rFonts w:hint="eastAsia"/>
          </w:rPr>
          <w:t>受理条件</w:t>
        </w:r>
        <w:r>
          <w:tab/>
        </w:r>
        <w:r>
          <w:fldChar w:fldCharType="begin"/>
        </w:r>
        <w:r>
          <w:instrText xml:space="preserve"> PAGEREF _Toc162461590 \h </w:instrText>
        </w:r>
        <w:r>
          <w:fldChar w:fldCharType="separate"/>
        </w:r>
        <w:r>
          <w:t>3</w:t>
        </w:r>
        <w:r>
          <w:fldChar w:fldCharType="end"/>
        </w:r>
      </w:hyperlink>
    </w:p>
    <w:p w:rsidR="00847786" w:rsidRDefault="00233CB1">
      <w:pPr>
        <w:pStyle w:val="23"/>
        <w:rPr>
          <w:rFonts w:asciiTheme="minorHAnsi" w:eastAsiaTheme="minorEastAsia" w:hAnsiTheme="minorHAnsi" w:cstheme="minorBidi"/>
          <w:szCs w:val="22"/>
        </w:rPr>
      </w:pPr>
      <w:hyperlink w:anchor="_Toc162461591" w:history="1">
        <w:r>
          <w:rPr>
            <w:rStyle w:val="affff5"/>
            <w:rFonts w:hAnsi="黑体"/>
            <w14:scene3d>
              <w14:camera w14:prst="orthographicFront"/>
              <w14:lightRig w14:rig="threePt" w14:dir="t">
                <w14:rot w14:lat="0" w14:lon="0" w14:rev="0"/>
              </w14:lightRig>
            </w14:scene3d>
          </w:rPr>
          <w:t xml:space="preserve">6.4 </w:t>
        </w:r>
        <w:r>
          <w:rPr>
            <w:rStyle w:val="affff5"/>
            <w:rFonts w:hint="eastAsia"/>
          </w:rPr>
          <w:t xml:space="preserve"> </w:t>
        </w:r>
        <w:r>
          <w:rPr>
            <w:rStyle w:val="affff5"/>
            <w:rFonts w:hint="eastAsia"/>
          </w:rPr>
          <w:t>案件材料的接收与审查</w:t>
        </w:r>
        <w:r>
          <w:tab/>
        </w:r>
        <w:r>
          <w:fldChar w:fldCharType="begin"/>
        </w:r>
        <w:r>
          <w:instrText xml:space="preserve"> PAGEREF _Toc162461591 \h </w:instrText>
        </w:r>
        <w:r>
          <w:fldChar w:fldCharType="separate"/>
        </w:r>
        <w:r>
          <w:t>3</w:t>
        </w:r>
        <w:r>
          <w:fldChar w:fldCharType="end"/>
        </w:r>
      </w:hyperlink>
    </w:p>
    <w:p w:rsidR="00847786" w:rsidRDefault="00233CB1">
      <w:pPr>
        <w:pStyle w:val="23"/>
        <w:rPr>
          <w:rFonts w:asciiTheme="minorHAnsi" w:eastAsiaTheme="minorEastAsia" w:hAnsiTheme="minorHAnsi" w:cstheme="minorBidi"/>
          <w:szCs w:val="22"/>
        </w:rPr>
      </w:pPr>
      <w:hyperlink w:anchor="_Toc162461592" w:history="1">
        <w:r>
          <w:rPr>
            <w:rStyle w:val="affff5"/>
            <w:rFonts w:hAnsi="黑体"/>
            <w14:scene3d>
              <w14:camera w14:prst="orthographicFront"/>
              <w14:lightRig w14:rig="threePt" w14:dir="t">
                <w14:rot w14:lat="0" w14:lon="0" w14:rev="0"/>
              </w14:lightRig>
            </w14:scene3d>
          </w:rPr>
          <w:t xml:space="preserve">6.5 </w:t>
        </w:r>
        <w:r>
          <w:rPr>
            <w:rStyle w:val="affff5"/>
            <w:rFonts w:hint="eastAsia"/>
          </w:rPr>
          <w:t xml:space="preserve"> </w:t>
        </w:r>
        <w:r>
          <w:rPr>
            <w:rStyle w:val="affff5"/>
            <w:rFonts w:hint="eastAsia"/>
          </w:rPr>
          <w:t>调解台账登记</w:t>
        </w:r>
        <w:r>
          <w:tab/>
        </w:r>
        <w:r>
          <w:fldChar w:fldCharType="begin"/>
        </w:r>
        <w:r>
          <w:instrText xml:space="preserve"> PAGEREF _Toc162461592 \h </w:instrText>
        </w:r>
        <w:r>
          <w:fldChar w:fldCharType="separate"/>
        </w:r>
        <w:r>
          <w:t>3</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593" w:history="1">
        <w:r>
          <w:rPr>
            <w:rStyle w:val="affff5"/>
          </w:rPr>
          <w:t xml:space="preserve">7 </w:t>
        </w:r>
        <w:r>
          <w:rPr>
            <w:rStyle w:val="affff5"/>
            <w:rFonts w:hint="eastAsia"/>
          </w:rPr>
          <w:t xml:space="preserve"> </w:t>
        </w:r>
        <w:r>
          <w:rPr>
            <w:rStyle w:val="affff5"/>
            <w:rFonts w:hint="eastAsia"/>
          </w:rPr>
          <w:t>调解前的准备</w:t>
        </w:r>
        <w:r>
          <w:tab/>
        </w:r>
        <w:r>
          <w:fldChar w:fldCharType="begin"/>
        </w:r>
        <w:r>
          <w:instrText xml:space="preserve"> PAGEREF _Toc162461593 \h </w:instrText>
        </w:r>
        <w:r>
          <w:fldChar w:fldCharType="separate"/>
        </w:r>
        <w:r>
          <w:t>3</w:t>
        </w:r>
        <w:r>
          <w:fldChar w:fldCharType="end"/>
        </w:r>
      </w:hyperlink>
    </w:p>
    <w:p w:rsidR="00847786" w:rsidRDefault="00233CB1">
      <w:pPr>
        <w:pStyle w:val="23"/>
        <w:rPr>
          <w:rFonts w:asciiTheme="minorHAnsi" w:eastAsiaTheme="minorEastAsia" w:hAnsiTheme="minorHAnsi" w:cstheme="minorBidi"/>
          <w:szCs w:val="22"/>
        </w:rPr>
      </w:pPr>
      <w:hyperlink w:anchor="_Toc162461594" w:history="1">
        <w:r>
          <w:rPr>
            <w:rStyle w:val="affff5"/>
            <w:rFonts w:hAnsi="黑体"/>
            <w14:scene3d>
              <w14:camera w14:prst="orthographicFront"/>
              <w14:lightRig w14:rig="threePt" w14:dir="t">
                <w14:rot w14:lat="0" w14:lon="0" w14:rev="0"/>
              </w14:lightRig>
            </w14:scene3d>
          </w:rPr>
          <w:t xml:space="preserve">7.1 </w:t>
        </w:r>
        <w:r>
          <w:rPr>
            <w:rStyle w:val="affff5"/>
            <w:rFonts w:hint="eastAsia"/>
          </w:rPr>
          <w:t xml:space="preserve"> </w:t>
        </w:r>
        <w:r>
          <w:rPr>
            <w:rStyle w:val="affff5"/>
            <w:rFonts w:hint="eastAsia"/>
          </w:rPr>
          <w:t>调解员选定</w:t>
        </w:r>
        <w:r>
          <w:tab/>
        </w:r>
        <w:r>
          <w:fldChar w:fldCharType="begin"/>
        </w:r>
        <w:r>
          <w:instrText xml:space="preserve"> PAGEREF _Toc162461594 \h </w:instrText>
        </w:r>
        <w:r>
          <w:fldChar w:fldCharType="separate"/>
        </w:r>
        <w:r>
          <w:t>4</w:t>
        </w:r>
        <w:r>
          <w:fldChar w:fldCharType="end"/>
        </w:r>
      </w:hyperlink>
    </w:p>
    <w:p w:rsidR="00847786" w:rsidRDefault="00233CB1">
      <w:pPr>
        <w:pStyle w:val="23"/>
        <w:rPr>
          <w:rFonts w:asciiTheme="minorHAnsi" w:eastAsiaTheme="minorEastAsia" w:hAnsiTheme="minorHAnsi" w:cstheme="minorBidi"/>
          <w:szCs w:val="22"/>
        </w:rPr>
      </w:pPr>
      <w:hyperlink w:anchor="_Toc162461595" w:history="1">
        <w:r>
          <w:rPr>
            <w:rStyle w:val="affff5"/>
            <w:rFonts w:hAnsi="黑体"/>
            <w14:scene3d>
              <w14:camera w14:prst="orthographicFront"/>
              <w14:lightRig w14:rig="threePt" w14:dir="t">
                <w14:rot w14:lat="0" w14:lon="0" w14:rev="0"/>
              </w14:lightRig>
            </w14:scene3d>
          </w:rPr>
          <w:t xml:space="preserve">7.2 </w:t>
        </w:r>
        <w:r>
          <w:rPr>
            <w:rStyle w:val="affff5"/>
            <w:rFonts w:hint="eastAsia"/>
          </w:rPr>
          <w:t xml:space="preserve"> </w:t>
        </w:r>
        <w:r>
          <w:rPr>
            <w:rStyle w:val="affff5"/>
            <w:rFonts w:hint="eastAsia"/>
          </w:rPr>
          <w:t>拟定调解工作方案</w:t>
        </w:r>
        <w:r>
          <w:tab/>
        </w:r>
        <w:r>
          <w:fldChar w:fldCharType="begin"/>
        </w:r>
        <w:r>
          <w:instrText xml:space="preserve"> PAGEREF _Toc162461595 \h </w:instrText>
        </w:r>
        <w:r>
          <w:fldChar w:fldCharType="separate"/>
        </w:r>
        <w:r>
          <w:t>4</w:t>
        </w:r>
        <w:r>
          <w:fldChar w:fldCharType="end"/>
        </w:r>
      </w:hyperlink>
    </w:p>
    <w:p w:rsidR="00847786" w:rsidRDefault="00233CB1">
      <w:pPr>
        <w:pStyle w:val="23"/>
        <w:rPr>
          <w:rFonts w:asciiTheme="minorHAnsi" w:eastAsiaTheme="minorEastAsia" w:hAnsiTheme="minorHAnsi" w:cstheme="minorBidi"/>
          <w:szCs w:val="22"/>
        </w:rPr>
      </w:pPr>
      <w:hyperlink w:anchor="_Toc162461596" w:history="1">
        <w:r>
          <w:rPr>
            <w:rStyle w:val="affff5"/>
            <w:rFonts w:hAnsi="黑体"/>
            <w14:scene3d>
              <w14:camera w14:prst="orthographicFront"/>
              <w14:lightRig w14:rig="threePt" w14:dir="t">
                <w14:rot w14:lat="0" w14:lon="0" w14:rev="0"/>
              </w14:lightRig>
            </w14:scene3d>
          </w:rPr>
          <w:t xml:space="preserve">7.3 </w:t>
        </w:r>
        <w:r>
          <w:rPr>
            <w:rStyle w:val="affff5"/>
            <w:rFonts w:hint="eastAsia"/>
          </w:rPr>
          <w:t xml:space="preserve"> </w:t>
        </w:r>
        <w:r>
          <w:rPr>
            <w:rStyle w:val="affff5"/>
            <w:rFonts w:hint="eastAsia"/>
          </w:rPr>
          <w:t>调查核实</w:t>
        </w:r>
        <w:r>
          <w:tab/>
        </w:r>
        <w:r>
          <w:fldChar w:fldCharType="begin"/>
        </w:r>
        <w:r>
          <w:instrText xml:space="preserve"> PAGER</w:instrText>
        </w:r>
        <w:r>
          <w:instrText xml:space="preserve">EF _Toc162461596 \h </w:instrText>
        </w:r>
        <w:r>
          <w:fldChar w:fldCharType="separate"/>
        </w:r>
        <w:r>
          <w:t>4</w:t>
        </w:r>
        <w:r>
          <w:fldChar w:fldCharType="end"/>
        </w:r>
      </w:hyperlink>
    </w:p>
    <w:p w:rsidR="00847786" w:rsidRDefault="00233CB1">
      <w:pPr>
        <w:pStyle w:val="23"/>
        <w:rPr>
          <w:rFonts w:asciiTheme="minorHAnsi" w:eastAsiaTheme="minorEastAsia" w:hAnsiTheme="minorHAnsi" w:cstheme="minorBidi"/>
          <w:szCs w:val="22"/>
        </w:rPr>
      </w:pPr>
      <w:hyperlink w:anchor="_Toc162461597" w:history="1">
        <w:r>
          <w:rPr>
            <w:rStyle w:val="affff5"/>
            <w:rFonts w:hAnsi="黑体"/>
            <w14:scene3d>
              <w14:camera w14:prst="orthographicFront"/>
              <w14:lightRig w14:rig="threePt" w14:dir="t">
                <w14:rot w14:lat="0" w14:lon="0" w14:rev="0"/>
              </w14:lightRig>
            </w14:scene3d>
          </w:rPr>
          <w:t xml:space="preserve">7.4 </w:t>
        </w:r>
        <w:r>
          <w:rPr>
            <w:rStyle w:val="affff5"/>
            <w:rFonts w:hint="eastAsia"/>
          </w:rPr>
          <w:t xml:space="preserve"> </w:t>
        </w:r>
        <w:r>
          <w:rPr>
            <w:rStyle w:val="affff5"/>
            <w:rFonts w:hint="eastAsia"/>
          </w:rPr>
          <w:t>专家咨询</w:t>
        </w:r>
        <w:r>
          <w:tab/>
        </w:r>
        <w:r>
          <w:fldChar w:fldCharType="begin"/>
        </w:r>
        <w:r>
          <w:instrText xml:space="preserve"> PAGEREF _Toc162461597 \h </w:instrText>
        </w:r>
        <w:r>
          <w:fldChar w:fldCharType="separate"/>
        </w:r>
        <w:r>
          <w:t>4</w:t>
        </w:r>
        <w:r>
          <w:fldChar w:fldCharType="end"/>
        </w:r>
      </w:hyperlink>
    </w:p>
    <w:p w:rsidR="00847786" w:rsidRDefault="00233CB1">
      <w:pPr>
        <w:pStyle w:val="23"/>
        <w:rPr>
          <w:rFonts w:asciiTheme="minorHAnsi" w:eastAsiaTheme="minorEastAsia" w:hAnsiTheme="minorHAnsi" w:cstheme="minorBidi"/>
          <w:szCs w:val="22"/>
        </w:rPr>
      </w:pPr>
      <w:hyperlink w:anchor="_Toc162461598" w:history="1">
        <w:r>
          <w:rPr>
            <w:rStyle w:val="affff5"/>
            <w:rFonts w:hAnsi="黑体"/>
            <w14:scene3d>
              <w14:camera w14:prst="orthographicFront"/>
              <w14:lightRig w14:rig="threePt" w14:dir="t">
                <w14:rot w14:lat="0" w14:lon="0" w14:rev="0"/>
              </w14:lightRig>
            </w14:scene3d>
          </w:rPr>
          <w:t xml:space="preserve">7.5 </w:t>
        </w:r>
        <w:r>
          <w:rPr>
            <w:rStyle w:val="affff5"/>
            <w:rFonts w:hint="eastAsia"/>
          </w:rPr>
          <w:t xml:space="preserve"> </w:t>
        </w:r>
        <w:r>
          <w:rPr>
            <w:rStyle w:val="affff5"/>
            <w:rFonts w:hint="eastAsia"/>
          </w:rPr>
          <w:t>鉴定意见</w:t>
        </w:r>
        <w:r>
          <w:tab/>
        </w:r>
        <w:r>
          <w:fldChar w:fldCharType="begin"/>
        </w:r>
        <w:r>
          <w:instrText xml:space="preserve"> PAGEREF _Toc162461598 \h </w:instrText>
        </w:r>
        <w:r>
          <w:fldChar w:fldCharType="separate"/>
        </w:r>
        <w:r>
          <w:t>4</w:t>
        </w:r>
        <w:r>
          <w:fldChar w:fldCharType="end"/>
        </w:r>
      </w:hyperlink>
    </w:p>
    <w:p w:rsidR="00847786" w:rsidRDefault="00233CB1">
      <w:pPr>
        <w:pStyle w:val="23"/>
        <w:rPr>
          <w:rFonts w:asciiTheme="minorHAnsi" w:eastAsiaTheme="minorEastAsia" w:hAnsiTheme="minorHAnsi" w:cstheme="minorBidi"/>
          <w:szCs w:val="22"/>
        </w:rPr>
      </w:pPr>
      <w:hyperlink w:anchor="_Toc162461599" w:history="1">
        <w:r>
          <w:rPr>
            <w:rStyle w:val="affff5"/>
            <w:rFonts w:hAnsi="黑体"/>
            <w14:scene3d>
              <w14:camera w14:prst="orthographicFront"/>
              <w14:lightRig w14:rig="threePt" w14:dir="t">
                <w14:rot w14:lat="0" w14:lon="0" w14:rev="0"/>
              </w14:lightRig>
            </w14:scene3d>
          </w:rPr>
          <w:t xml:space="preserve">7.6 </w:t>
        </w:r>
        <w:r>
          <w:rPr>
            <w:rStyle w:val="affff5"/>
            <w:rFonts w:hint="eastAsia"/>
          </w:rPr>
          <w:t xml:space="preserve"> </w:t>
        </w:r>
        <w:r>
          <w:rPr>
            <w:rStyle w:val="affff5"/>
            <w:rFonts w:hint="eastAsia"/>
          </w:rPr>
          <w:t>发出调解通知</w:t>
        </w:r>
        <w:r>
          <w:tab/>
        </w:r>
        <w:r>
          <w:fldChar w:fldCharType="begin"/>
        </w:r>
        <w:r>
          <w:instrText xml:space="preserve"> PAGEREF _Toc162461599 \h </w:instrText>
        </w:r>
        <w:r>
          <w:fldChar w:fldCharType="separate"/>
        </w:r>
        <w:r>
          <w:t>4</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600" w:history="1">
        <w:r>
          <w:rPr>
            <w:rStyle w:val="affff5"/>
          </w:rPr>
          <w:t xml:space="preserve">8 </w:t>
        </w:r>
        <w:r>
          <w:rPr>
            <w:rStyle w:val="affff5"/>
            <w:rFonts w:hint="eastAsia"/>
          </w:rPr>
          <w:t xml:space="preserve"> </w:t>
        </w:r>
        <w:r>
          <w:rPr>
            <w:rStyle w:val="affff5"/>
            <w:rFonts w:hint="eastAsia"/>
          </w:rPr>
          <w:t>调解实施</w:t>
        </w:r>
        <w:r>
          <w:tab/>
        </w:r>
        <w:r>
          <w:fldChar w:fldCharType="begin"/>
        </w:r>
        <w:r>
          <w:instrText xml:space="preserve"> PAGEREF _Toc162461600 \h </w:instrText>
        </w:r>
        <w:r>
          <w:fldChar w:fldCharType="separate"/>
        </w:r>
        <w:r>
          <w:t>4</w:t>
        </w:r>
        <w:r>
          <w:fldChar w:fldCharType="end"/>
        </w:r>
      </w:hyperlink>
    </w:p>
    <w:p w:rsidR="00847786" w:rsidRDefault="00233CB1">
      <w:pPr>
        <w:pStyle w:val="23"/>
        <w:rPr>
          <w:rFonts w:asciiTheme="minorHAnsi" w:eastAsiaTheme="minorEastAsia" w:hAnsiTheme="minorHAnsi" w:cstheme="minorBidi"/>
          <w:szCs w:val="22"/>
        </w:rPr>
      </w:pPr>
      <w:hyperlink w:anchor="_Toc162461601" w:history="1">
        <w:r>
          <w:rPr>
            <w:rStyle w:val="affff5"/>
            <w:rFonts w:hAnsi="黑体"/>
            <w14:scene3d>
              <w14:camera w14:prst="orthographicFront"/>
              <w14:lightRig w14:rig="threePt" w14:dir="t">
                <w14:rot w14:lat="0" w14:lon="0" w14:rev="0"/>
              </w14:lightRig>
            </w14:scene3d>
          </w:rPr>
          <w:t xml:space="preserve">8.1 </w:t>
        </w:r>
        <w:r>
          <w:rPr>
            <w:rStyle w:val="affff5"/>
            <w:rFonts w:hint="eastAsia"/>
          </w:rPr>
          <w:t xml:space="preserve"> </w:t>
        </w:r>
        <w:r>
          <w:rPr>
            <w:rStyle w:val="affff5"/>
            <w:rFonts w:hint="eastAsia"/>
          </w:rPr>
          <w:t>调解前告知</w:t>
        </w:r>
        <w:r>
          <w:tab/>
        </w:r>
        <w:r>
          <w:fldChar w:fldCharType="begin"/>
        </w:r>
        <w:r>
          <w:instrText xml:space="preserve"> PAGEREF _Toc162461601 \h </w:instrText>
        </w:r>
        <w:r>
          <w:fldChar w:fldCharType="separate"/>
        </w:r>
        <w:r>
          <w:t>4</w:t>
        </w:r>
        <w:r>
          <w:fldChar w:fldCharType="end"/>
        </w:r>
      </w:hyperlink>
    </w:p>
    <w:p w:rsidR="00847786" w:rsidRDefault="00233CB1">
      <w:pPr>
        <w:pStyle w:val="23"/>
        <w:rPr>
          <w:rFonts w:asciiTheme="minorHAnsi" w:eastAsiaTheme="minorEastAsia" w:hAnsiTheme="minorHAnsi" w:cstheme="minorBidi"/>
          <w:szCs w:val="22"/>
        </w:rPr>
      </w:pPr>
      <w:hyperlink w:anchor="_Toc162461602" w:history="1">
        <w:r>
          <w:rPr>
            <w:rStyle w:val="affff5"/>
            <w:rFonts w:hAnsi="黑体"/>
            <w14:scene3d>
              <w14:camera w14:prst="orthographicFront"/>
              <w14:lightRig w14:rig="threePt" w14:dir="t">
                <w14:rot w14:lat="0" w14:lon="0" w14:rev="0"/>
              </w14:lightRig>
            </w14:scene3d>
          </w:rPr>
          <w:t xml:space="preserve">8.2 </w:t>
        </w:r>
        <w:r>
          <w:rPr>
            <w:rStyle w:val="affff5"/>
            <w:rFonts w:hint="eastAsia"/>
          </w:rPr>
          <w:t xml:space="preserve"> </w:t>
        </w:r>
        <w:r>
          <w:rPr>
            <w:rStyle w:val="affff5"/>
            <w:rFonts w:hint="eastAsia"/>
          </w:rPr>
          <w:t>明法析理</w:t>
        </w:r>
        <w:r>
          <w:tab/>
        </w:r>
        <w:r>
          <w:fldChar w:fldCharType="begin"/>
        </w:r>
        <w:r>
          <w:instrText xml:space="preserve"> PAGEREF _Toc162461602 \h </w:instrText>
        </w:r>
        <w:r>
          <w:fldChar w:fldCharType="separate"/>
        </w:r>
        <w:r>
          <w:t>5</w:t>
        </w:r>
        <w:r>
          <w:fldChar w:fldCharType="end"/>
        </w:r>
      </w:hyperlink>
    </w:p>
    <w:p w:rsidR="00847786" w:rsidRDefault="00233CB1">
      <w:pPr>
        <w:pStyle w:val="23"/>
        <w:rPr>
          <w:rFonts w:asciiTheme="minorHAnsi" w:eastAsiaTheme="minorEastAsia" w:hAnsiTheme="minorHAnsi" w:cstheme="minorBidi"/>
          <w:szCs w:val="22"/>
        </w:rPr>
      </w:pPr>
      <w:hyperlink w:anchor="_Toc162461603" w:history="1">
        <w:r>
          <w:rPr>
            <w:rStyle w:val="affff5"/>
            <w:rFonts w:hAnsi="黑体"/>
            <w14:scene3d>
              <w14:camera w14:prst="orthographicFront"/>
              <w14:lightRig w14:rig="threePt" w14:dir="t">
                <w14:rot w14:lat="0" w14:lon="0" w14:rev="0"/>
              </w14:lightRig>
            </w14:scene3d>
          </w:rPr>
          <w:t xml:space="preserve">8.3 </w:t>
        </w:r>
        <w:r>
          <w:rPr>
            <w:rStyle w:val="affff5"/>
            <w:rFonts w:hint="eastAsia"/>
          </w:rPr>
          <w:t xml:space="preserve"> </w:t>
        </w:r>
        <w:r>
          <w:rPr>
            <w:rStyle w:val="affff5"/>
            <w:rFonts w:hint="eastAsia"/>
          </w:rPr>
          <w:t>调解方式</w:t>
        </w:r>
        <w:r>
          <w:tab/>
        </w:r>
        <w:r>
          <w:fldChar w:fldCharType="begin"/>
        </w:r>
        <w:r>
          <w:instrText xml:space="preserve"> PAGEREF _</w:instrText>
        </w:r>
        <w:r>
          <w:instrText xml:space="preserve">Toc162461603 \h </w:instrText>
        </w:r>
        <w:r>
          <w:fldChar w:fldCharType="separate"/>
        </w:r>
        <w:r>
          <w:t>5</w:t>
        </w:r>
        <w:r>
          <w:fldChar w:fldCharType="end"/>
        </w:r>
      </w:hyperlink>
    </w:p>
    <w:p w:rsidR="00847786" w:rsidRDefault="00233CB1">
      <w:pPr>
        <w:pStyle w:val="23"/>
        <w:rPr>
          <w:rFonts w:asciiTheme="minorHAnsi" w:eastAsiaTheme="minorEastAsia" w:hAnsiTheme="minorHAnsi" w:cstheme="minorBidi"/>
          <w:szCs w:val="22"/>
        </w:rPr>
      </w:pPr>
      <w:hyperlink w:anchor="_Toc162461604" w:history="1">
        <w:r>
          <w:rPr>
            <w:rStyle w:val="affff5"/>
            <w:rFonts w:hAnsi="黑体"/>
            <w14:scene3d>
              <w14:camera w14:prst="orthographicFront"/>
              <w14:lightRig w14:rig="threePt" w14:dir="t">
                <w14:rot w14:lat="0" w14:lon="0" w14:rev="0"/>
              </w14:lightRig>
            </w14:scene3d>
          </w:rPr>
          <w:t xml:space="preserve">8.4 </w:t>
        </w:r>
        <w:r>
          <w:rPr>
            <w:rStyle w:val="affff5"/>
            <w:rFonts w:hint="eastAsia"/>
          </w:rPr>
          <w:t xml:space="preserve"> </w:t>
        </w:r>
        <w:r>
          <w:rPr>
            <w:rStyle w:val="affff5"/>
            <w:rFonts w:hint="eastAsia"/>
          </w:rPr>
          <w:t>帮助达成调解协议</w:t>
        </w:r>
        <w:r>
          <w:tab/>
        </w:r>
        <w:r>
          <w:fldChar w:fldCharType="begin"/>
        </w:r>
        <w:r>
          <w:instrText xml:space="preserve"> PAGEREF _Toc162461604 \h </w:instrText>
        </w:r>
        <w:r>
          <w:fldChar w:fldCharType="separate"/>
        </w:r>
        <w:r>
          <w:t>5</w:t>
        </w:r>
        <w:r>
          <w:fldChar w:fldCharType="end"/>
        </w:r>
      </w:hyperlink>
    </w:p>
    <w:p w:rsidR="00847786" w:rsidRDefault="00233CB1">
      <w:pPr>
        <w:pStyle w:val="23"/>
        <w:rPr>
          <w:rFonts w:asciiTheme="minorHAnsi" w:eastAsiaTheme="minorEastAsia" w:hAnsiTheme="minorHAnsi" w:cstheme="minorBidi"/>
          <w:szCs w:val="22"/>
        </w:rPr>
      </w:pPr>
      <w:hyperlink w:anchor="_Toc162461605" w:history="1">
        <w:r>
          <w:rPr>
            <w:rStyle w:val="affff5"/>
            <w:rFonts w:hAnsi="黑体"/>
            <w14:scene3d>
              <w14:camera w14:prst="orthographicFront"/>
              <w14:lightRig w14:rig="threePt" w14:dir="t">
                <w14:rot w14:lat="0" w14:lon="0" w14:rev="0"/>
              </w14:lightRig>
            </w14:scene3d>
          </w:rPr>
          <w:t xml:space="preserve">8.5 </w:t>
        </w:r>
        <w:r>
          <w:rPr>
            <w:rStyle w:val="affff5"/>
            <w:rFonts w:hint="eastAsia"/>
          </w:rPr>
          <w:t xml:space="preserve"> </w:t>
        </w:r>
        <w:r>
          <w:rPr>
            <w:rStyle w:val="affff5"/>
            <w:rFonts w:hint="eastAsia"/>
          </w:rPr>
          <w:t>调解终止</w:t>
        </w:r>
        <w:r>
          <w:tab/>
        </w:r>
        <w:r>
          <w:fldChar w:fldCharType="begin"/>
        </w:r>
        <w:r>
          <w:instrText xml:space="preserve"> PAGEREF _Toc162461605 \h </w:instrText>
        </w:r>
        <w:r>
          <w:fldChar w:fldCharType="separate"/>
        </w:r>
        <w:r>
          <w:t>5</w:t>
        </w:r>
        <w:r>
          <w:fldChar w:fldCharType="end"/>
        </w:r>
      </w:hyperlink>
    </w:p>
    <w:p w:rsidR="00847786" w:rsidRDefault="00233CB1" w:rsidP="00A87D70">
      <w:pPr>
        <w:pStyle w:val="10"/>
        <w:tabs>
          <w:tab w:val="right" w:leader="dot" w:pos="9344"/>
        </w:tabs>
        <w:rPr>
          <w:rFonts w:asciiTheme="minorHAnsi" w:eastAsiaTheme="minorEastAsia" w:hAnsiTheme="minorHAnsi" w:cstheme="minorBidi"/>
          <w:szCs w:val="22"/>
        </w:rPr>
      </w:pPr>
      <w:hyperlink w:anchor="_Toc162461606" w:history="1">
        <w:r>
          <w:rPr>
            <w:rStyle w:val="affff5"/>
          </w:rPr>
          <w:t xml:space="preserve">9 </w:t>
        </w:r>
        <w:r>
          <w:rPr>
            <w:rStyle w:val="affff5"/>
            <w:rFonts w:hint="eastAsia"/>
          </w:rPr>
          <w:t xml:space="preserve"> </w:t>
        </w:r>
        <w:r>
          <w:rPr>
            <w:rStyle w:val="affff5"/>
            <w:rFonts w:hint="eastAsia"/>
          </w:rPr>
          <w:t>调解终结</w:t>
        </w:r>
        <w:r>
          <w:tab/>
        </w:r>
      </w:hyperlink>
      <w:r w:rsidR="00A87D70">
        <w:t>6</w:t>
      </w:r>
    </w:p>
    <w:p w:rsidR="00847786" w:rsidRDefault="00233CB1" w:rsidP="00A87D70">
      <w:pPr>
        <w:pStyle w:val="23"/>
        <w:rPr>
          <w:rFonts w:asciiTheme="minorHAnsi" w:eastAsiaTheme="minorEastAsia" w:hAnsiTheme="minorHAnsi" w:cstheme="minorBidi"/>
          <w:szCs w:val="22"/>
        </w:rPr>
      </w:pPr>
      <w:hyperlink w:anchor="_Toc162461607" w:history="1">
        <w:r>
          <w:rPr>
            <w:rStyle w:val="affff5"/>
            <w:rFonts w:hAnsi="黑体"/>
            <w14:scene3d>
              <w14:camera w14:prst="orthographicFront"/>
              <w14:lightRig w14:rig="threePt" w14:dir="t">
                <w14:rot w14:lat="0" w14:lon="0" w14:rev="0"/>
              </w14:lightRig>
            </w14:scene3d>
          </w:rPr>
          <w:t xml:space="preserve">9.1 </w:t>
        </w:r>
        <w:r>
          <w:rPr>
            <w:rStyle w:val="affff5"/>
            <w:rFonts w:hint="eastAsia"/>
          </w:rPr>
          <w:t xml:space="preserve"> </w:t>
        </w:r>
        <w:r>
          <w:rPr>
            <w:rStyle w:val="affff5"/>
            <w:rFonts w:hint="eastAsia"/>
          </w:rPr>
          <w:t>调解成功达成调解协议</w:t>
        </w:r>
        <w:r>
          <w:tab/>
        </w:r>
      </w:hyperlink>
      <w:r w:rsidR="00A87D70">
        <w:t>6</w:t>
      </w:r>
    </w:p>
    <w:p w:rsidR="00847786" w:rsidRDefault="00233CB1">
      <w:pPr>
        <w:pStyle w:val="23"/>
        <w:rPr>
          <w:rFonts w:asciiTheme="minorHAnsi" w:eastAsiaTheme="minorEastAsia" w:hAnsiTheme="minorHAnsi" w:cstheme="minorBidi"/>
          <w:szCs w:val="22"/>
        </w:rPr>
      </w:pPr>
      <w:hyperlink w:anchor="_Toc162461608" w:history="1">
        <w:r>
          <w:rPr>
            <w:rStyle w:val="affff5"/>
            <w:rFonts w:hAnsi="黑体"/>
            <w14:scene3d>
              <w14:camera w14:prst="orthographicFront"/>
              <w14:lightRig w14:rig="threePt" w14:dir="t">
                <w14:rot w14:lat="0" w14:lon="0" w14:rev="0"/>
              </w14:lightRig>
            </w14:scene3d>
          </w:rPr>
          <w:t xml:space="preserve">9.2 </w:t>
        </w:r>
        <w:r>
          <w:rPr>
            <w:rStyle w:val="affff5"/>
            <w:rFonts w:hint="eastAsia"/>
          </w:rPr>
          <w:t xml:space="preserve"> </w:t>
        </w:r>
        <w:r>
          <w:rPr>
            <w:rStyle w:val="affff5"/>
            <w:rFonts w:hint="eastAsia"/>
          </w:rPr>
          <w:t>调解未成功终结调解</w:t>
        </w:r>
        <w:r>
          <w:tab/>
        </w:r>
        <w:r>
          <w:fldChar w:fldCharType="begin"/>
        </w:r>
        <w:r>
          <w:instrText xml:space="preserve"> PAGEREF _Toc162461608 \h </w:instrText>
        </w:r>
        <w:r>
          <w:fldChar w:fldCharType="separate"/>
        </w:r>
        <w:r>
          <w:t>7</w:t>
        </w:r>
        <w:r>
          <w:fldChar w:fldCharType="end"/>
        </w:r>
      </w:hyperlink>
    </w:p>
    <w:p w:rsidR="00847786" w:rsidRDefault="00233CB1">
      <w:pPr>
        <w:pStyle w:val="23"/>
        <w:rPr>
          <w:rFonts w:asciiTheme="minorHAnsi" w:eastAsiaTheme="minorEastAsia" w:hAnsiTheme="minorHAnsi" w:cstheme="minorBidi"/>
          <w:szCs w:val="22"/>
        </w:rPr>
      </w:pPr>
      <w:hyperlink w:anchor="_Toc162461609" w:history="1">
        <w:r>
          <w:rPr>
            <w:rStyle w:val="affff5"/>
            <w:rFonts w:hAnsi="黑体"/>
            <w14:scene3d>
              <w14:camera w14:prst="orthographicFront"/>
              <w14:lightRig w14:rig="threePt" w14:dir="t">
                <w14:rot w14:lat="0" w14:lon="0" w14:rev="0"/>
              </w14:lightRig>
            </w14:scene3d>
          </w:rPr>
          <w:t xml:space="preserve">9.3 </w:t>
        </w:r>
        <w:r>
          <w:rPr>
            <w:rStyle w:val="affff5"/>
            <w:rFonts w:hint="eastAsia"/>
          </w:rPr>
          <w:t xml:space="preserve"> </w:t>
        </w:r>
        <w:r>
          <w:rPr>
            <w:rStyle w:val="affff5"/>
            <w:rFonts w:hint="eastAsia"/>
          </w:rPr>
          <w:t>结案反馈</w:t>
        </w:r>
        <w:r>
          <w:tab/>
        </w:r>
        <w:r>
          <w:fldChar w:fldCharType="begin"/>
        </w:r>
        <w:r>
          <w:instrText xml:space="preserve"> PAGEREF _Toc162461609 \h </w:instrText>
        </w:r>
        <w:r>
          <w:fldChar w:fldCharType="separate"/>
        </w:r>
        <w:r>
          <w:t>7</w:t>
        </w:r>
        <w:r>
          <w:fldChar w:fldCharType="end"/>
        </w:r>
      </w:hyperlink>
    </w:p>
    <w:p w:rsidR="00847786" w:rsidRDefault="00233CB1">
      <w:pPr>
        <w:pStyle w:val="10"/>
        <w:tabs>
          <w:tab w:val="right" w:leader="dot" w:pos="9344"/>
        </w:tabs>
        <w:rPr>
          <w:rFonts w:asciiTheme="minorHAnsi" w:eastAsiaTheme="minorEastAsia" w:hAnsiTheme="minorHAnsi" w:cstheme="minorBidi"/>
          <w:szCs w:val="22"/>
        </w:rPr>
      </w:pPr>
      <w:hyperlink w:anchor="_Toc162461610" w:history="1">
        <w:r>
          <w:rPr>
            <w:rStyle w:val="affff5"/>
          </w:rPr>
          <w:t xml:space="preserve">10 </w:t>
        </w:r>
        <w:r>
          <w:rPr>
            <w:rStyle w:val="affff5"/>
            <w:rFonts w:hint="eastAsia"/>
          </w:rPr>
          <w:t xml:space="preserve"> </w:t>
        </w:r>
        <w:r>
          <w:rPr>
            <w:rStyle w:val="affff5"/>
            <w:rFonts w:hint="eastAsia"/>
          </w:rPr>
          <w:t>案件回访</w:t>
        </w:r>
        <w:r>
          <w:tab/>
        </w:r>
        <w:r>
          <w:fldChar w:fldCharType="begin"/>
        </w:r>
        <w:r>
          <w:instrText xml:space="preserve"> PAGEREF _Toc162461610 \h </w:instrText>
        </w:r>
        <w:r>
          <w:fldChar w:fldCharType="separate"/>
        </w:r>
        <w:r>
          <w:t>7</w:t>
        </w:r>
        <w:r>
          <w:fldChar w:fldCharType="end"/>
        </w:r>
      </w:hyperlink>
    </w:p>
    <w:p w:rsidR="00847786" w:rsidRDefault="00233CB1" w:rsidP="00AE25A5">
      <w:pPr>
        <w:pStyle w:val="10"/>
        <w:tabs>
          <w:tab w:val="right" w:leader="dot" w:pos="9344"/>
        </w:tabs>
        <w:rPr>
          <w:rFonts w:asciiTheme="minorHAnsi" w:eastAsiaTheme="minorEastAsia" w:hAnsiTheme="minorHAnsi" w:cstheme="minorBidi"/>
          <w:szCs w:val="22"/>
        </w:rPr>
      </w:pPr>
      <w:hyperlink w:anchor="_Toc162461611" w:history="1">
        <w:r>
          <w:rPr>
            <w:rStyle w:val="affff5"/>
          </w:rPr>
          <w:t xml:space="preserve">11 </w:t>
        </w:r>
        <w:r>
          <w:rPr>
            <w:rStyle w:val="affff5"/>
            <w:rFonts w:hint="eastAsia"/>
          </w:rPr>
          <w:t xml:space="preserve"> </w:t>
        </w:r>
        <w:r>
          <w:rPr>
            <w:rStyle w:val="affff5"/>
            <w:rFonts w:hint="eastAsia"/>
          </w:rPr>
          <w:t>卷宗归档</w:t>
        </w:r>
        <w:r>
          <w:tab/>
        </w:r>
      </w:hyperlink>
      <w:r w:rsidR="00AE25A5">
        <w:t>8</w:t>
      </w:r>
    </w:p>
    <w:p w:rsidR="00847786" w:rsidRDefault="00233CB1" w:rsidP="00AE25A5">
      <w:pPr>
        <w:pStyle w:val="23"/>
        <w:rPr>
          <w:rFonts w:asciiTheme="minorHAnsi" w:eastAsiaTheme="minorEastAsia" w:hAnsiTheme="minorHAnsi" w:cstheme="minorBidi"/>
          <w:szCs w:val="22"/>
        </w:rPr>
      </w:pPr>
      <w:hyperlink w:anchor="_Toc162461612" w:history="1">
        <w:r>
          <w:rPr>
            <w:rStyle w:val="affff5"/>
            <w:rFonts w:hAnsi="黑体"/>
            <w14:scene3d>
              <w14:camera w14:prst="orthographicFront"/>
              <w14:lightRig w14:rig="threePt" w14:dir="t">
                <w14:rot w14:lat="0" w14:lon="0" w14:rev="0"/>
              </w14:lightRig>
            </w14:scene3d>
          </w:rPr>
          <w:t xml:space="preserve">11.1 </w:t>
        </w:r>
        <w:r>
          <w:rPr>
            <w:rStyle w:val="affff5"/>
            <w:rFonts w:hint="eastAsia"/>
          </w:rPr>
          <w:t xml:space="preserve"> </w:t>
        </w:r>
        <w:r>
          <w:rPr>
            <w:rStyle w:val="affff5"/>
            <w:rFonts w:hint="eastAsia"/>
          </w:rPr>
          <w:t>调解卷宗形式</w:t>
        </w:r>
        <w:r>
          <w:tab/>
        </w:r>
      </w:hyperlink>
      <w:r w:rsidR="00AE25A5">
        <w:t>8</w:t>
      </w:r>
    </w:p>
    <w:p w:rsidR="00847786" w:rsidRDefault="00233CB1" w:rsidP="00AE25A5">
      <w:pPr>
        <w:pStyle w:val="23"/>
        <w:rPr>
          <w:rFonts w:asciiTheme="minorHAnsi" w:eastAsiaTheme="minorEastAsia" w:hAnsiTheme="minorHAnsi" w:cstheme="minorBidi"/>
          <w:szCs w:val="22"/>
        </w:rPr>
      </w:pPr>
      <w:r>
        <w:fldChar w:fldCharType="begin"/>
      </w:r>
      <w:r>
        <w:instrText xml:space="preserve"> HYPERLINK \l "_Toc1624616</w:instrText>
      </w:r>
      <w:r>
        <w:instrText xml:space="preserve">13" </w:instrText>
      </w:r>
      <w:r>
        <w:fldChar w:fldCharType="separate"/>
      </w:r>
      <w:r>
        <w:rPr>
          <w:rStyle w:val="affff5"/>
          <w:rFonts w:hAnsi="黑体"/>
          <w14:scene3d>
            <w14:camera w14:prst="orthographicFront"/>
            <w14:lightRig w14:rig="threePt" w14:dir="t">
              <w14:rot w14:lat="0" w14:lon="0" w14:rev="0"/>
            </w14:lightRig>
          </w14:scene3d>
        </w:rPr>
        <w:t xml:space="preserve">11.2 </w:t>
      </w:r>
      <w:r>
        <w:rPr>
          <w:rStyle w:val="affff5"/>
          <w:rFonts w:hint="eastAsia"/>
        </w:rPr>
        <w:t xml:space="preserve"> </w:t>
      </w:r>
      <w:r>
        <w:rPr>
          <w:rStyle w:val="affff5"/>
          <w:rFonts w:hint="eastAsia"/>
        </w:rPr>
        <w:t>调解卷宗内容</w:t>
      </w:r>
      <w:r>
        <w:tab/>
      </w:r>
      <w:r>
        <w:fldChar w:fldCharType="end"/>
      </w:r>
      <w:r w:rsidR="00AE25A5">
        <w:t>8</w:t>
      </w:r>
      <w:bookmarkStart w:id="22" w:name="_GoBack"/>
      <w:bookmarkEnd w:id="22"/>
    </w:p>
    <w:p w:rsidR="00847786" w:rsidRDefault="00233CB1">
      <w:pPr>
        <w:pStyle w:val="23"/>
        <w:rPr>
          <w:rFonts w:asciiTheme="minorHAnsi" w:eastAsiaTheme="minorEastAsia" w:hAnsiTheme="minorHAnsi" w:cstheme="minorBidi"/>
          <w:szCs w:val="22"/>
        </w:rPr>
      </w:pPr>
      <w:r>
        <w:fldChar w:fldCharType="begin"/>
      </w:r>
      <w:r>
        <w:instrText xml:space="preserve"> HYPERLINK \l "_Toc162461614" </w:instrText>
      </w:r>
      <w:r>
        <w:fldChar w:fldCharType="separate"/>
      </w:r>
      <w:r>
        <w:rPr>
          <w:rStyle w:val="affff5"/>
          <w:rFonts w:hAnsi="黑体"/>
          <w14:scene3d>
            <w14:camera w14:prst="orthographicFront"/>
            <w14:lightRig w14:rig="threePt" w14:dir="t">
              <w14:rot w14:lat="0" w14:lon="0" w14:rev="0"/>
            </w14:lightRig>
          </w14:scene3d>
        </w:rPr>
        <w:t xml:space="preserve">11.3 </w:t>
      </w:r>
      <w:r>
        <w:rPr>
          <w:rStyle w:val="affff5"/>
          <w:rFonts w:hint="eastAsia"/>
        </w:rPr>
        <w:t xml:space="preserve"> </w:t>
      </w:r>
      <w:r>
        <w:rPr>
          <w:rStyle w:val="affff5"/>
          <w:rFonts w:hint="eastAsia"/>
        </w:rPr>
        <w:t>卷宗保管期限</w:t>
      </w:r>
      <w:r>
        <w:tab/>
      </w:r>
      <w:r>
        <w:fldChar w:fldCharType="begin"/>
      </w:r>
      <w:r>
        <w:instrText xml:space="preserve"> PAGEREF _Toc162461614 \h </w:instrText>
      </w:r>
      <w:r>
        <w:fldChar w:fldCharType="separate"/>
      </w:r>
      <w:r>
        <w:t>8</w:t>
      </w:r>
      <w:r>
        <w:fldChar w:fldCharType="end"/>
      </w:r>
      <w:r>
        <w:fldChar w:fldCharType="end"/>
      </w:r>
    </w:p>
    <w:p w:rsidR="00847786" w:rsidRDefault="00233CB1">
      <w:pPr>
        <w:pStyle w:val="10"/>
        <w:tabs>
          <w:tab w:val="right" w:leader="dot" w:pos="9344"/>
        </w:tabs>
        <w:rPr>
          <w:rFonts w:asciiTheme="minorHAnsi" w:eastAsiaTheme="minorEastAsia" w:hAnsiTheme="minorHAnsi" w:cstheme="minorBidi"/>
          <w:szCs w:val="22"/>
        </w:rPr>
      </w:pPr>
      <w:hyperlink w:anchor="_Toc162461615" w:history="1">
        <w:r>
          <w:rPr>
            <w:rStyle w:val="affff5"/>
            <w:rFonts w:hint="eastAsia"/>
          </w:rPr>
          <w:t>附录</w:t>
        </w:r>
        <w:r>
          <w:rPr>
            <w:rStyle w:val="affff5"/>
            <w:rFonts w:hint="eastAsia"/>
          </w:rPr>
          <w:t>A</w:t>
        </w:r>
        <w:r>
          <w:rPr>
            <w:rStyle w:val="affff5"/>
            <w:rFonts w:hint="eastAsia"/>
          </w:rPr>
          <w:t>（资料性）</w:t>
        </w:r>
        <w:r>
          <w:rPr>
            <w:rStyle w:val="affff5"/>
          </w:rPr>
          <w:t xml:space="preserve">  </w:t>
        </w:r>
        <w:r>
          <w:rPr>
            <w:rStyle w:val="affff5"/>
            <w:rFonts w:hint="eastAsia"/>
          </w:rPr>
          <w:t>附录</w:t>
        </w:r>
        <w:r>
          <w:rPr>
            <w:rStyle w:val="affff5"/>
          </w:rPr>
          <w:t>A</w:t>
        </w:r>
        <w:r>
          <w:rPr>
            <w:rStyle w:val="affff5"/>
            <w:rFonts w:hint="eastAsia"/>
          </w:rPr>
          <w:t>知识产权纠纷人民调解文书</w:t>
        </w:r>
        <w:r>
          <w:tab/>
        </w:r>
        <w:r>
          <w:fldChar w:fldCharType="begin"/>
        </w:r>
        <w:r>
          <w:instrText xml:space="preserve"> PAGEREF _Toc162461615 \h </w:instrText>
        </w:r>
        <w:r>
          <w:fldChar w:fldCharType="separate"/>
        </w:r>
        <w:r>
          <w:t>9</w:t>
        </w:r>
        <w:r>
          <w:fldChar w:fldCharType="end"/>
        </w:r>
      </w:hyperlink>
    </w:p>
    <w:p w:rsidR="00847786" w:rsidRDefault="00233CB1">
      <w:pPr>
        <w:pStyle w:val="affffff3"/>
        <w:spacing w:after="468"/>
        <w:sectPr w:rsidR="00847786">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847786" w:rsidRDefault="00233CB1">
      <w:pPr>
        <w:pStyle w:val="a6"/>
        <w:spacing w:after="468"/>
      </w:pPr>
      <w:bookmarkStart w:id="23" w:name="_Toc162461574"/>
      <w:bookmarkStart w:id="24" w:name="BookMark2"/>
      <w:bookmarkEnd w:id="20"/>
      <w:r>
        <w:rPr>
          <w:spacing w:val="320"/>
        </w:rPr>
        <w:lastRenderedPageBreak/>
        <w:t>前</w:t>
      </w:r>
      <w:r>
        <w:t>言</w:t>
      </w:r>
      <w:bookmarkEnd w:id="21"/>
      <w:bookmarkEnd w:id="23"/>
    </w:p>
    <w:p w:rsidR="00847786" w:rsidRDefault="00233CB1">
      <w:pPr>
        <w:pStyle w:val="affffe"/>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847786" w:rsidRDefault="00233CB1">
      <w:pPr>
        <w:pStyle w:val="affffe"/>
      </w:pPr>
      <w:r>
        <w:rPr>
          <w:rFonts w:hint="eastAsia"/>
        </w:rPr>
        <w:t>请注意本文件的某些内容可能涉及专利。本文件的发布机构不承担识别专利的责任。</w:t>
      </w:r>
    </w:p>
    <w:p w:rsidR="00847786" w:rsidRDefault="00233CB1">
      <w:pPr>
        <w:pStyle w:val="affffe"/>
      </w:pPr>
      <w:r>
        <w:rPr>
          <w:rFonts w:hint="eastAsia"/>
        </w:rPr>
        <w:t>本文件由长春市知识产权局提出并归口。</w:t>
      </w:r>
    </w:p>
    <w:p w:rsidR="00847786" w:rsidRDefault="00233CB1">
      <w:pPr>
        <w:pStyle w:val="affffe"/>
      </w:pPr>
      <w:r>
        <w:rPr>
          <w:rFonts w:hint="eastAsia"/>
        </w:rPr>
        <w:t>本文件起草单位：长春市知识产权保护中心、长春市标准研究院（长春市</w:t>
      </w:r>
      <w:r>
        <w:rPr>
          <w:rFonts w:hint="eastAsia"/>
        </w:rPr>
        <w:t>WTO/TBT</w:t>
      </w:r>
      <w:r>
        <w:rPr>
          <w:rFonts w:hint="eastAsia"/>
        </w:rPr>
        <w:t>咨询中心）。</w:t>
      </w:r>
    </w:p>
    <w:p w:rsidR="00847786" w:rsidRDefault="00233CB1">
      <w:pPr>
        <w:pStyle w:val="affffe"/>
      </w:pPr>
      <w:r>
        <w:rPr>
          <w:rFonts w:hint="eastAsia"/>
        </w:rPr>
        <w:t>本文件主要起草人</w:t>
      </w:r>
      <w:r>
        <w:rPr>
          <w:rFonts w:hint="eastAsia"/>
        </w:rPr>
        <w:t>：谷杰、王金玲、邓贺、刘吉娜、张春芝、侯美含、任宗悦。</w:t>
      </w:r>
    </w:p>
    <w:p w:rsidR="00847786" w:rsidRDefault="00847786">
      <w:pPr>
        <w:pStyle w:val="affffe"/>
      </w:pPr>
    </w:p>
    <w:p w:rsidR="00847786" w:rsidRDefault="00847786">
      <w:pPr>
        <w:pStyle w:val="affffe"/>
        <w:sectPr w:rsidR="00847786">
          <w:pgSz w:w="11906" w:h="16838"/>
          <w:pgMar w:top="1928" w:right="1134" w:bottom="1134" w:left="1134" w:header="1418" w:footer="1134" w:gutter="284"/>
          <w:pgNumType w:fmt="upperRoman"/>
          <w:cols w:space="425"/>
          <w:formProt w:val="0"/>
          <w:docGrid w:type="lines" w:linePitch="312"/>
        </w:sectPr>
      </w:pPr>
    </w:p>
    <w:p w:rsidR="00847786" w:rsidRDefault="00847786">
      <w:pPr>
        <w:spacing w:line="20" w:lineRule="exact"/>
        <w:ind w:firstLine="2880"/>
        <w:jc w:val="center"/>
        <w:rPr>
          <w:rFonts w:ascii="黑体" w:eastAsia="黑体" w:hAnsi="黑体"/>
          <w:sz w:val="32"/>
          <w:szCs w:val="32"/>
        </w:rPr>
      </w:pPr>
      <w:bookmarkStart w:id="25" w:name="BookMark4"/>
      <w:bookmarkEnd w:id="24"/>
    </w:p>
    <w:p w:rsidR="00847786" w:rsidRDefault="00847786">
      <w:pPr>
        <w:spacing w:line="20" w:lineRule="exact"/>
        <w:ind w:firstLine="2880"/>
        <w:jc w:val="center"/>
        <w:rPr>
          <w:rFonts w:ascii="黑体" w:eastAsia="黑体" w:hAnsi="黑体"/>
          <w:sz w:val="32"/>
          <w:szCs w:val="32"/>
        </w:rPr>
      </w:pPr>
    </w:p>
    <w:bookmarkStart w:id="26" w:name="NEW_STAND_NAME" w:displacedByCustomXml="next"/>
    <w:sdt>
      <w:sdtPr>
        <w:tag w:val="NEW_STAND_NAME"/>
        <w:id w:val="595910757"/>
        <w:lock w:val="sdtLocked"/>
        <w:placeholder>
          <w:docPart w:val="F7CEA411ADFC4FB68E2C0BCBF8E50B4D"/>
        </w:placeholder>
      </w:sdtPr>
      <w:sdtEndPr/>
      <w:sdtContent>
        <w:p w:rsidR="00847786" w:rsidRDefault="00233CB1">
          <w:pPr>
            <w:pStyle w:val="afffffffff1"/>
            <w:spacing w:beforeLines="100" w:before="312" w:afterLines="220" w:after="686"/>
          </w:pPr>
          <w:r>
            <w:rPr>
              <w:rFonts w:hint="eastAsia"/>
            </w:rPr>
            <w:t>知识产权纠纷人民调解工作规范</w:t>
          </w:r>
        </w:p>
      </w:sdtContent>
    </w:sdt>
    <w:p w:rsidR="00847786" w:rsidRDefault="00233CB1">
      <w:pPr>
        <w:pStyle w:val="affc"/>
        <w:spacing w:before="312" w:after="312"/>
      </w:pPr>
      <w:bookmarkStart w:id="27" w:name="_Toc162355821"/>
      <w:bookmarkStart w:id="28" w:name="_Toc26986771"/>
      <w:bookmarkStart w:id="29" w:name="_Toc17233333"/>
      <w:bookmarkStart w:id="30" w:name="_Toc26718930"/>
      <w:bookmarkStart w:id="31" w:name="_Toc24884218"/>
      <w:bookmarkStart w:id="32" w:name="_Toc97191423"/>
      <w:bookmarkStart w:id="33" w:name="_Toc17233325"/>
      <w:bookmarkStart w:id="34" w:name="_Toc26986530"/>
      <w:bookmarkStart w:id="35" w:name="_Toc162461575"/>
      <w:bookmarkStart w:id="36" w:name="_Toc26648465"/>
      <w:bookmarkStart w:id="37" w:name="_Toc24884211"/>
      <w:bookmarkEnd w:id="26"/>
      <w:r>
        <w:rPr>
          <w:rFonts w:hint="eastAsia"/>
        </w:rPr>
        <w:t>范围</w:t>
      </w:r>
      <w:bookmarkEnd w:id="27"/>
      <w:bookmarkEnd w:id="28"/>
      <w:bookmarkEnd w:id="29"/>
      <w:bookmarkEnd w:id="30"/>
      <w:bookmarkEnd w:id="31"/>
      <w:bookmarkEnd w:id="32"/>
      <w:bookmarkEnd w:id="33"/>
      <w:bookmarkEnd w:id="34"/>
      <w:bookmarkEnd w:id="35"/>
      <w:bookmarkEnd w:id="36"/>
      <w:bookmarkEnd w:id="37"/>
    </w:p>
    <w:p w:rsidR="00847786" w:rsidRDefault="00233CB1">
      <w:pPr>
        <w:pStyle w:val="affffe"/>
        <w:ind w:firstLineChars="200" w:firstLine="420"/>
      </w:pPr>
      <w:bookmarkStart w:id="38" w:name="_Toc24884219"/>
      <w:bookmarkStart w:id="39" w:name="_Toc24884212"/>
      <w:bookmarkStart w:id="40" w:name="_Toc17233326"/>
      <w:bookmarkStart w:id="41" w:name="_Toc26648466"/>
      <w:bookmarkStart w:id="42" w:name="_Toc17233334"/>
      <w:r>
        <w:rPr>
          <w:rFonts w:hint="eastAsia"/>
        </w:rPr>
        <w:t>本文件规定了知识产权纠纷人民调解的基本要求、机构建设、案件受理、调解前准备、调解实施、调解终结、案件回访、卷宗归档。</w:t>
      </w:r>
    </w:p>
    <w:p w:rsidR="00847786" w:rsidRDefault="00233CB1">
      <w:pPr>
        <w:pStyle w:val="affffe"/>
        <w:ind w:firstLineChars="200" w:firstLine="420"/>
      </w:pPr>
      <w:r>
        <w:rPr>
          <w:rFonts w:hint="eastAsia"/>
        </w:rPr>
        <w:t>本文件适用于长春市知识产权纠纷人民调解工作。</w:t>
      </w:r>
    </w:p>
    <w:p w:rsidR="00847786" w:rsidRDefault="00233CB1">
      <w:pPr>
        <w:pStyle w:val="affc"/>
        <w:spacing w:before="312" w:after="312"/>
      </w:pPr>
      <w:bookmarkStart w:id="43" w:name="_Toc162355822"/>
      <w:bookmarkStart w:id="44" w:name="_Toc97191424"/>
      <w:bookmarkStart w:id="45" w:name="_Toc26718931"/>
      <w:bookmarkStart w:id="46" w:name="_Toc26986531"/>
      <w:bookmarkStart w:id="47" w:name="_Toc162461576"/>
      <w:bookmarkStart w:id="48" w:name="_Toc26986772"/>
      <w:r>
        <w:rPr>
          <w:rFonts w:hint="eastAsia"/>
        </w:rPr>
        <w:t>规范性引用文件</w:t>
      </w:r>
      <w:bookmarkEnd w:id="38"/>
      <w:bookmarkEnd w:id="39"/>
      <w:bookmarkEnd w:id="40"/>
      <w:bookmarkEnd w:id="41"/>
      <w:bookmarkEnd w:id="42"/>
      <w:bookmarkEnd w:id="43"/>
      <w:bookmarkEnd w:id="44"/>
      <w:bookmarkEnd w:id="45"/>
      <w:bookmarkEnd w:id="46"/>
      <w:bookmarkEnd w:id="47"/>
      <w:bookmarkEnd w:id="48"/>
    </w:p>
    <w:p w:rsidR="00847786" w:rsidRDefault="00233CB1">
      <w:pPr>
        <w:pStyle w:val="affffe"/>
        <w:ind w:firstLineChars="200"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w:t>
      </w:r>
      <w:r>
        <w:rPr>
          <w:rFonts w:hint="eastAsia"/>
        </w:rPr>
        <w:t>用于本文件。</w:t>
      </w:r>
    </w:p>
    <w:p w:rsidR="00847786" w:rsidRDefault="00233CB1">
      <w:pPr>
        <w:pStyle w:val="affffe"/>
        <w:ind w:firstLineChars="200" w:firstLine="420"/>
      </w:pPr>
      <w:r>
        <w:rPr>
          <w:rFonts w:hint="eastAsia"/>
        </w:rPr>
        <w:t>SF/T 0083</w:t>
      </w:r>
      <w:r>
        <w:rPr>
          <w:rFonts w:hint="eastAsia"/>
        </w:rPr>
        <w:t>—</w:t>
      </w:r>
      <w:r>
        <w:rPr>
          <w:rFonts w:hint="eastAsia"/>
        </w:rPr>
        <w:t xml:space="preserve">2020 </w:t>
      </w:r>
      <w:r>
        <w:rPr>
          <w:rFonts w:hint="eastAsia"/>
        </w:rPr>
        <w:t>全国人民调解工作规范</w:t>
      </w:r>
    </w:p>
    <w:p w:rsidR="00847786" w:rsidRDefault="00233CB1">
      <w:pPr>
        <w:pStyle w:val="affc"/>
        <w:spacing w:before="312" w:after="312"/>
      </w:pPr>
      <w:bookmarkStart w:id="49" w:name="_Toc97191425"/>
      <w:bookmarkStart w:id="50" w:name="_Toc162461577"/>
      <w:bookmarkStart w:id="51" w:name="_Toc162355823"/>
      <w:r>
        <w:rPr>
          <w:rFonts w:hint="eastAsia"/>
          <w:szCs w:val="21"/>
        </w:rPr>
        <w:t>术语和定义</w:t>
      </w:r>
      <w:bookmarkEnd w:id="49"/>
      <w:bookmarkEnd w:id="50"/>
      <w:bookmarkEnd w:id="51"/>
    </w:p>
    <w:bookmarkStart w:id="52" w:name="_Toc26986532" w:displacedByCustomXml="next"/>
    <w:bookmarkEnd w:id="52" w:displacedByCustomXml="next"/>
    <w:sdt>
      <w:sdtPr>
        <w:id w:val="-1909835108"/>
        <w:placeholder>
          <w:docPart w:val="2B2BE772F872438A8AEA071332607B9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847786" w:rsidRDefault="00233CB1">
          <w:pPr>
            <w:pStyle w:val="affffe"/>
            <w:ind w:firstLineChars="200" w:firstLine="420"/>
          </w:pPr>
          <w:r>
            <w:t xml:space="preserve">SF/T 0083-2020 </w:t>
          </w:r>
          <w:r>
            <w:t>界定的以及下列术语和定义适用于本文件。</w:t>
          </w:r>
        </w:p>
      </w:sdtContent>
    </w:sdt>
    <w:p w:rsidR="00847786" w:rsidRDefault="00233CB1">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知识产权纠纷</w:t>
      </w:r>
      <w:r>
        <w:rPr>
          <w:rFonts w:ascii="黑体" w:eastAsia="黑体" w:hAnsi="黑体" w:hint="eastAsia"/>
        </w:rPr>
        <w:t xml:space="preserve"> intellectual property disputes</w:t>
      </w:r>
    </w:p>
    <w:p w:rsidR="00847786" w:rsidRDefault="00233CB1">
      <w:pPr>
        <w:pStyle w:val="affffe"/>
        <w:ind w:firstLineChars="200" w:firstLine="420"/>
      </w:pPr>
      <w:r>
        <w:rPr>
          <w:rFonts w:hint="eastAsia"/>
        </w:rPr>
        <w:t>自然人、法人和非法人组织之间因专利权、商标权、著作权等知识产权财产、人身权益争议产生的</w:t>
      </w:r>
      <w:r>
        <w:rPr>
          <w:rFonts w:hint="eastAsia"/>
        </w:rPr>
        <w:t xml:space="preserve"> </w:t>
      </w:r>
      <w:r>
        <w:rPr>
          <w:rFonts w:hint="eastAsia"/>
        </w:rPr>
        <w:t>民事纠纷。</w:t>
      </w:r>
    </w:p>
    <w:p w:rsidR="00847786" w:rsidRDefault="00233CB1">
      <w:pPr>
        <w:pStyle w:val="afff2"/>
      </w:pPr>
      <w:r>
        <w:rPr>
          <w:rFonts w:hint="eastAsia"/>
        </w:rPr>
        <w:t>在不引起混淆的情况下，本文件中“知识产权纠纷”简称为“纠纷”。</w:t>
      </w:r>
    </w:p>
    <w:p w:rsidR="00847786" w:rsidRDefault="00847786">
      <w:pPr>
        <w:pStyle w:val="affffffffffd"/>
        <w:ind w:left="420" w:hangingChars="200" w:hanging="420"/>
        <w:rPr>
          <w:rFonts w:ascii="黑体" w:eastAsia="黑体" w:hAnsi="黑体"/>
        </w:rPr>
      </w:pPr>
    </w:p>
    <w:p w:rsidR="00847786" w:rsidRDefault="00233CB1">
      <w:pPr>
        <w:pStyle w:val="affffffffffd"/>
        <w:numPr>
          <w:ilvl w:val="0"/>
          <w:numId w:val="0"/>
        </w:numPr>
        <w:ind w:firstLineChars="200" w:firstLine="420"/>
        <w:rPr>
          <w:rFonts w:ascii="黑体" w:eastAsia="黑体" w:hAnsi="黑体"/>
        </w:rPr>
      </w:pPr>
      <w:r>
        <w:rPr>
          <w:rFonts w:ascii="黑体" w:eastAsia="黑体" w:hAnsi="黑体" w:hint="eastAsia"/>
        </w:rPr>
        <w:t>知识产权纠纷案件</w:t>
      </w:r>
      <w:r>
        <w:rPr>
          <w:rFonts w:ascii="黑体" w:eastAsia="黑体" w:hAnsi="黑体" w:hint="eastAsia"/>
        </w:rPr>
        <w:t xml:space="preserve"> intellectual property dispute cases</w:t>
      </w:r>
    </w:p>
    <w:p w:rsidR="00847786" w:rsidRDefault="00233CB1">
      <w:pPr>
        <w:pStyle w:val="affffffffffd"/>
        <w:numPr>
          <w:ilvl w:val="0"/>
          <w:numId w:val="0"/>
        </w:numPr>
        <w:ind w:firstLineChars="200" w:firstLine="420"/>
      </w:pPr>
      <w:r>
        <w:rPr>
          <w:rFonts w:hint="eastAsia"/>
        </w:rPr>
        <w:t>经审查，符合调解</w:t>
      </w:r>
      <w:r>
        <w:rPr>
          <w:rFonts w:hint="eastAsia"/>
        </w:rPr>
        <w:t>机构受理纠纷的条件且已经被其受理的知识产权案件。</w:t>
      </w:r>
    </w:p>
    <w:p w:rsidR="00847786" w:rsidRDefault="00233CB1">
      <w:pPr>
        <w:pStyle w:val="afff2"/>
      </w:pPr>
      <w:r>
        <w:rPr>
          <w:rFonts w:hint="eastAsia"/>
        </w:rPr>
        <w:t>在不引起混淆的情况下，本文件中“知识产权纠纷案件”简称为“案件”。</w:t>
      </w:r>
    </w:p>
    <w:p w:rsidR="00847786" w:rsidRDefault="00233CB1">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知识产权纠纷人民调解</w:t>
      </w:r>
      <w:r>
        <w:rPr>
          <w:rFonts w:ascii="黑体" w:eastAsia="黑体" w:hAnsi="黑体" w:hint="eastAsia"/>
        </w:rPr>
        <w:t xml:space="preserve"> people's mediation of intellectual property disputes</w:t>
      </w:r>
    </w:p>
    <w:p w:rsidR="00847786" w:rsidRDefault="00233CB1">
      <w:pPr>
        <w:pStyle w:val="affffffffffd"/>
        <w:numPr>
          <w:ilvl w:val="0"/>
          <w:numId w:val="0"/>
        </w:numPr>
        <w:ind w:firstLineChars="200" w:firstLine="420"/>
      </w:pPr>
      <w:r>
        <w:rPr>
          <w:rFonts w:hint="eastAsia"/>
        </w:rPr>
        <w:t>调解机构通过说服、疏导等方法，促使当事人在平等协商的基础上自愿达成调解协议，解决民事纠纷的活动。</w:t>
      </w:r>
    </w:p>
    <w:p w:rsidR="00847786" w:rsidRDefault="00233CB1">
      <w:pPr>
        <w:pStyle w:val="afff2"/>
      </w:pPr>
      <w:r>
        <w:rPr>
          <w:rFonts w:hint="eastAsia"/>
        </w:rPr>
        <w:t>在不引起混淆的情况下，本文件中“知识产权纠纷人民调解”简称为“调解”。</w:t>
      </w:r>
    </w:p>
    <w:p w:rsidR="00847786" w:rsidRDefault="00233CB1">
      <w:pPr>
        <w:pStyle w:val="affffffffffd"/>
        <w:ind w:left="420" w:hangingChars="200" w:hanging="420"/>
        <w:rPr>
          <w:rFonts w:ascii="黑体" w:eastAsia="黑体" w:hAnsi="黑体"/>
        </w:rPr>
      </w:pPr>
      <w:r>
        <w:br/>
      </w:r>
      <w:r>
        <w:rPr>
          <w:rFonts w:ascii="黑体" w:eastAsia="黑体" w:hAnsi="黑体" w:hint="eastAsia"/>
        </w:rPr>
        <w:t>知识产权纠纷人民调解机构</w:t>
      </w:r>
      <w:r>
        <w:rPr>
          <w:rFonts w:ascii="黑体" w:eastAsia="黑体" w:hAnsi="黑体" w:hint="eastAsia"/>
        </w:rPr>
        <w:t xml:space="preserve"> people's mediation organization f</w:t>
      </w:r>
      <w:r>
        <w:rPr>
          <w:rFonts w:ascii="黑体" w:eastAsia="黑体" w:hAnsi="黑体" w:hint="eastAsia"/>
        </w:rPr>
        <w:t>or intellectual property</w:t>
      </w:r>
      <w:r>
        <w:rPr>
          <w:rFonts w:ascii="黑体" w:eastAsia="黑体" w:hAnsi="黑体"/>
        </w:rPr>
        <w:t xml:space="preserve"> disputes</w:t>
      </w:r>
    </w:p>
    <w:p w:rsidR="00847786" w:rsidRDefault="00233CB1">
      <w:pPr>
        <w:pStyle w:val="affffe"/>
        <w:ind w:firstLineChars="200" w:firstLine="420"/>
      </w:pPr>
      <w:r>
        <w:rPr>
          <w:rFonts w:hint="eastAsia"/>
        </w:rPr>
        <w:t>由知识产权公益性组织申请，经知识产权管理部门审核、司法行政部门指导设立的，接受有关司法机关、行政机关及仲裁机构移送委托或者当事人申请开展知识产权纠纷调解的机构，包括人民调解委员会、人民调解中心等。</w:t>
      </w:r>
    </w:p>
    <w:p w:rsidR="00847786" w:rsidRDefault="00233CB1">
      <w:pPr>
        <w:pStyle w:val="afff2"/>
      </w:pPr>
      <w:r>
        <w:rPr>
          <w:rFonts w:hint="eastAsia"/>
        </w:rPr>
        <w:t>在不引起混淆的情况下，本文件中“知识产权纠纷人民调解机构”简称为“调解机构”。</w:t>
      </w:r>
    </w:p>
    <w:p w:rsidR="00847786" w:rsidRDefault="00233CB1">
      <w:pPr>
        <w:pStyle w:val="affc"/>
        <w:spacing w:before="312" w:after="312"/>
      </w:pPr>
      <w:bookmarkStart w:id="53" w:name="_Toc162355824"/>
      <w:bookmarkStart w:id="54" w:name="_Toc162461578"/>
      <w:r>
        <w:rPr>
          <w:rFonts w:hint="eastAsia"/>
        </w:rPr>
        <w:lastRenderedPageBreak/>
        <w:t>基本要求</w:t>
      </w:r>
      <w:bookmarkEnd w:id="53"/>
      <w:bookmarkEnd w:id="54"/>
    </w:p>
    <w:p w:rsidR="00847786" w:rsidRDefault="00233CB1">
      <w:pPr>
        <w:pStyle w:val="affd"/>
        <w:spacing w:before="156" w:after="156"/>
        <w:ind w:left="0"/>
      </w:pPr>
      <w:bookmarkStart w:id="55" w:name="_Toc162461579"/>
      <w:bookmarkStart w:id="56" w:name="_Toc162355825"/>
      <w:r>
        <w:rPr>
          <w:rFonts w:hint="eastAsia"/>
        </w:rPr>
        <w:t>公平公正</w:t>
      </w:r>
      <w:bookmarkEnd w:id="55"/>
      <w:bookmarkEnd w:id="56"/>
    </w:p>
    <w:p w:rsidR="00847786" w:rsidRDefault="00233CB1">
      <w:pPr>
        <w:pStyle w:val="affffe"/>
        <w:ind w:firstLineChars="200" w:firstLine="420"/>
      </w:pPr>
      <w:r>
        <w:rPr>
          <w:rFonts w:hint="eastAsia"/>
        </w:rPr>
        <w:t>调解机构应坚持以事实为根据，以法律为准绳，兼顾实体公正和程序公正，不徇私，不偏袒任何一方当事人，以公允的态度、公正的立场调解相关事务。</w:t>
      </w:r>
    </w:p>
    <w:p w:rsidR="00847786" w:rsidRDefault="00233CB1">
      <w:pPr>
        <w:pStyle w:val="affd"/>
        <w:spacing w:before="156" w:after="156"/>
        <w:ind w:left="0"/>
      </w:pPr>
      <w:bookmarkStart w:id="57" w:name="_Toc162461580"/>
      <w:bookmarkStart w:id="58" w:name="_Toc162355826"/>
      <w:r>
        <w:rPr>
          <w:rFonts w:hint="eastAsia"/>
        </w:rPr>
        <w:t>合法合</w:t>
      </w:r>
      <w:proofErr w:type="gramStart"/>
      <w:r>
        <w:rPr>
          <w:rFonts w:hint="eastAsia"/>
        </w:rPr>
        <w:t>规</w:t>
      </w:r>
      <w:bookmarkEnd w:id="57"/>
      <w:bookmarkEnd w:id="58"/>
      <w:proofErr w:type="gramEnd"/>
    </w:p>
    <w:p w:rsidR="00847786" w:rsidRDefault="00233CB1">
      <w:pPr>
        <w:pStyle w:val="affffe"/>
        <w:ind w:firstLineChars="200" w:firstLine="420"/>
      </w:pPr>
      <w:r>
        <w:rPr>
          <w:rFonts w:hint="eastAsia"/>
        </w:rPr>
        <w:t>依据法律、法规、规章和其他规范性文件进行调解，法律、法规、规章和其他规范性文件没有明确规定的，可以参照行业习惯和商业惯例，并遵循社会公德和公序良俗等准则进行调解。</w:t>
      </w:r>
    </w:p>
    <w:p w:rsidR="00847786" w:rsidRDefault="00233CB1">
      <w:pPr>
        <w:pStyle w:val="affd"/>
        <w:spacing w:before="156" w:after="156"/>
        <w:ind w:left="0"/>
      </w:pPr>
      <w:bookmarkStart w:id="59" w:name="_Toc162461581"/>
      <w:bookmarkStart w:id="60" w:name="_Toc162355827"/>
      <w:r>
        <w:rPr>
          <w:rFonts w:hint="eastAsia"/>
        </w:rPr>
        <w:t>平等自愿</w:t>
      </w:r>
      <w:bookmarkEnd w:id="59"/>
      <w:bookmarkEnd w:id="60"/>
    </w:p>
    <w:p w:rsidR="00847786" w:rsidRDefault="00233CB1">
      <w:pPr>
        <w:pStyle w:val="affffe"/>
        <w:ind w:firstLineChars="200" w:firstLine="420"/>
      </w:pPr>
      <w:r>
        <w:rPr>
          <w:rFonts w:hint="eastAsia"/>
        </w:rPr>
        <w:t>调解机构在当事人平等自愿的基础上进行调解，不得强迫、诱导当事人接受调解，不得因调解而阻止当事人依法通过仲裁、行政、司法、诉讼等途径维护自己的权利。</w:t>
      </w:r>
    </w:p>
    <w:p w:rsidR="00847786" w:rsidRDefault="00233CB1">
      <w:pPr>
        <w:pStyle w:val="affd"/>
        <w:spacing w:before="156" w:after="156"/>
        <w:ind w:leftChars="-1" w:left="-2"/>
      </w:pPr>
      <w:bookmarkStart w:id="61" w:name="_Toc162461582"/>
      <w:bookmarkStart w:id="62" w:name="_Toc162355828"/>
      <w:r>
        <w:rPr>
          <w:rFonts w:hint="eastAsia"/>
        </w:rPr>
        <w:t>公开透明</w:t>
      </w:r>
      <w:bookmarkEnd w:id="61"/>
      <w:bookmarkEnd w:id="62"/>
    </w:p>
    <w:p w:rsidR="00847786" w:rsidRDefault="00233CB1">
      <w:pPr>
        <w:pStyle w:val="affffe"/>
        <w:ind w:firstLineChars="200" w:firstLine="420"/>
      </w:pPr>
      <w:r>
        <w:rPr>
          <w:rFonts w:hint="eastAsia"/>
        </w:rPr>
        <w:t>调解机构应及时向当事人公开调解程序、调解规范、调解依据等信息，确保调解过程对当事人透明。</w:t>
      </w:r>
    </w:p>
    <w:p w:rsidR="00847786" w:rsidRDefault="00233CB1">
      <w:pPr>
        <w:pStyle w:val="affd"/>
        <w:spacing w:before="156" w:after="156"/>
        <w:ind w:leftChars="-1" w:left="-2"/>
      </w:pPr>
      <w:bookmarkStart w:id="63" w:name="_Toc162461583"/>
      <w:bookmarkStart w:id="64" w:name="_Toc162355829"/>
      <w:r>
        <w:rPr>
          <w:rFonts w:hint="eastAsia"/>
        </w:rPr>
        <w:t>保守保密</w:t>
      </w:r>
      <w:bookmarkEnd w:id="63"/>
      <w:bookmarkEnd w:id="64"/>
    </w:p>
    <w:p w:rsidR="00847786" w:rsidRDefault="00233CB1">
      <w:pPr>
        <w:pStyle w:val="affffe"/>
        <w:ind w:firstLineChars="200" w:firstLine="420"/>
      </w:pPr>
      <w:r>
        <w:rPr>
          <w:rFonts w:hint="eastAsia"/>
        </w:rPr>
        <w:t>除法律规定或者经当事人同意，调解服务机构及相关人员均不得对第三方泄露调解案件情况、当事人的隐私和商业秘密。</w:t>
      </w:r>
    </w:p>
    <w:p w:rsidR="00847786" w:rsidRDefault="00233CB1">
      <w:pPr>
        <w:pStyle w:val="affc"/>
        <w:spacing w:before="312" w:after="312"/>
      </w:pPr>
      <w:bookmarkStart w:id="65" w:name="_Toc162355830"/>
      <w:bookmarkStart w:id="66" w:name="_Toc162461584"/>
      <w:r>
        <w:rPr>
          <w:rFonts w:hint="eastAsia"/>
        </w:rPr>
        <w:t>机构建设</w:t>
      </w:r>
      <w:bookmarkEnd w:id="65"/>
      <w:bookmarkEnd w:id="66"/>
    </w:p>
    <w:p w:rsidR="00847786" w:rsidRDefault="00233CB1">
      <w:pPr>
        <w:pStyle w:val="affd"/>
        <w:spacing w:before="156" w:after="156"/>
        <w:ind w:leftChars="-1" w:left="-2"/>
      </w:pPr>
      <w:bookmarkStart w:id="67" w:name="_Toc162355831"/>
      <w:bookmarkStart w:id="68" w:name="_Toc162461585"/>
      <w:r>
        <w:rPr>
          <w:rFonts w:hint="eastAsia"/>
        </w:rPr>
        <w:t>机构</w:t>
      </w:r>
      <w:bookmarkEnd w:id="67"/>
      <w:bookmarkEnd w:id="68"/>
    </w:p>
    <w:p w:rsidR="00847786" w:rsidRDefault="00233CB1">
      <w:pPr>
        <w:pStyle w:val="affe"/>
        <w:spacing w:before="156" w:after="156"/>
      </w:pPr>
      <w:r>
        <w:rPr>
          <w:rFonts w:hint="eastAsia"/>
        </w:rPr>
        <w:t>机构配置</w:t>
      </w:r>
    </w:p>
    <w:p w:rsidR="00847786" w:rsidRDefault="00233CB1">
      <w:pPr>
        <w:pStyle w:val="affffe"/>
        <w:ind w:firstLineChars="200" w:firstLine="420"/>
      </w:pPr>
      <w:r>
        <w:rPr>
          <w:rFonts w:hint="eastAsia"/>
        </w:rPr>
        <w:t>调解机构应满足上级主管部门的基本要求，按照统一规划、统一标准、属地管理援助建立、运行，并配套相适应的设施设备、服务团队。</w:t>
      </w:r>
    </w:p>
    <w:p w:rsidR="00847786" w:rsidRDefault="00233CB1">
      <w:pPr>
        <w:pStyle w:val="affe"/>
        <w:spacing w:before="156" w:after="156"/>
      </w:pPr>
      <w:r>
        <w:rPr>
          <w:rFonts w:hint="eastAsia"/>
        </w:rPr>
        <w:t>机构职能</w:t>
      </w:r>
    </w:p>
    <w:p w:rsidR="00847786" w:rsidRDefault="00233CB1">
      <w:pPr>
        <w:pStyle w:val="affffe"/>
        <w:ind w:firstLineChars="200" w:firstLine="420"/>
      </w:pPr>
      <w:r>
        <w:rPr>
          <w:rFonts w:hint="eastAsia"/>
        </w:rPr>
        <w:t>调解机构主要履行以下职能：</w:t>
      </w:r>
    </w:p>
    <w:p w:rsidR="00847786" w:rsidRDefault="00233CB1">
      <w:pPr>
        <w:pStyle w:val="af5"/>
      </w:pPr>
      <w:r>
        <w:rPr>
          <w:rFonts w:hint="eastAsia"/>
        </w:rPr>
        <w:t>调解知识产权纠纷；</w:t>
      </w:r>
    </w:p>
    <w:p w:rsidR="00847786" w:rsidRDefault="00233CB1">
      <w:pPr>
        <w:pStyle w:val="af5"/>
      </w:pPr>
      <w:r>
        <w:rPr>
          <w:rFonts w:hint="eastAsia"/>
        </w:rPr>
        <w:t>引导当事人履行和解协议、调解协议；</w:t>
      </w:r>
    </w:p>
    <w:p w:rsidR="00847786" w:rsidRDefault="00233CB1">
      <w:pPr>
        <w:pStyle w:val="af5"/>
      </w:pPr>
      <w:r>
        <w:rPr>
          <w:rFonts w:hint="eastAsia"/>
        </w:rPr>
        <w:t>宣传知识产权相关法律、法规、规章和政策；</w:t>
      </w:r>
    </w:p>
    <w:p w:rsidR="00847786" w:rsidRDefault="00233CB1">
      <w:pPr>
        <w:pStyle w:val="af5"/>
      </w:pPr>
      <w:r>
        <w:rPr>
          <w:rFonts w:hint="eastAsia"/>
        </w:rPr>
        <w:t>法律、法规、规章规定的其他职责。</w:t>
      </w:r>
    </w:p>
    <w:p w:rsidR="00847786" w:rsidRDefault="00233CB1">
      <w:pPr>
        <w:pStyle w:val="affd"/>
        <w:spacing w:before="156" w:after="156"/>
        <w:ind w:left="0"/>
      </w:pPr>
      <w:bookmarkStart w:id="69" w:name="_Toc162461586"/>
      <w:bookmarkStart w:id="70" w:name="_Toc162355832"/>
      <w:r>
        <w:rPr>
          <w:rFonts w:hint="eastAsia"/>
        </w:rPr>
        <w:t>人员</w:t>
      </w:r>
      <w:bookmarkEnd w:id="69"/>
      <w:bookmarkEnd w:id="70"/>
    </w:p>
    <w:p w:rsidR="00847786" w:rsidRDefault="00233CB1">
      <w:pPr>
        <w:pStyle w:val="affe"/>
        <w:spacing w:before="156" w:after="156"/>
      </w:pPr>
      <w:r>
        <w:rPr>
          <w:rFonts w:hint="eastAsia"/>
        </w:rPr>
        <w:t>人员配置</w:t>
      </w:r>
    </w:p>
    <w:p w:rsidR="00847786" w:rsidRDefault="00233CB1">
      <w:pPr>
        <w:pStyle w:val="afff"/>
        <w:spacing w:before="156" w:after="156"/>
        <w:rPr>
          <w:rFonts w:ascii="宋体" w:eastAsia="宋体"/>
        </w:rPr>
      </w:pPr>
      <w:r>
        <w:rPr>
          <w:rFonts w:ascii="宋体" w:eastAsia="宋体" w:hint="eastAsia"/>
        </w:rPr>
        <w:t>调解机构应清晰设置工作岗位及岗位职责，调解服务机构的调解员通常不少于</w:t>
      </w:r>
      <w:r>
        <w:rPr>
          <w:rFonts w:ascii="宋体" w:eastAsia="宋体" w:hint="eastAsia"/>
        </w:rPr>
        <w:t xml:space="preserve"> </w:t>
      </w:r>
      <w:r>
        <w:rPr>
          <w:rFonts w:ascii="宋体" w:eastAsia="宋体" w:hint="eastAsia"/>
        </w:rPr>
        <w:t>3</w:t>
      </w:r>
      <w:r>
        <w:rPr>
          <w:rFonts w:ascii="宋体" w:eastAsia="宋体"/>
        </w:rPr>
        <w:t xml:space="preserve"> </w:t>
      </w:r>
      <w:r>
        <w:rPr>
          <w:rFonts w:ascii="宋体" w:eastAsia="宋体" w:hint="eastAsia"/>
        </w:rPr>
        <w:t>名。</w:t>
      </w:r>
    </w:p>
    <w:p w:rsidR="00847786" w:rsidRDefault="00233CB1">
      <w:pPr>
        <w:pStyle w:val="affffffff9"/>
      </w:pPr>
      <w:r>
        <w:rPr>
          <w:rFonts w:hint="eastAsia"/>
        </w:rPr>
        <w:t>按案件难度和数量进行合理的员额配置。事实清楚、情形简单的纠纷，可由</w:t>
      </w:r>
      <w:r>
        <w:rPr>
          <w:rFonts w:hint="eastAsia"/>
        </w:rPr>
        <w:t xml:space="preserve"> 1</w:t>
      </w:r>
      <w:r>
        <w:t xml:space="preserve"> </w:t>
      </w:r>
      <w:r>
        <w:rPr>
          <w:rFonts w:hint="eastAsia"/>
        </w:rPr>
        <w:t>名调解员组织调解：案件情形复杂的纠纷，可由</w:t>
      </w:r>
      <w:r>
        <w:rPr>
          <w:rFonts w:hint="eastAsia"/>
        </w:rPr>
        <w:t xml:space="preserve"> 2</w:t>
      </w:r>
      <w:r>
        <w:t xml:space="preserve"> </w:t>
      </w:r>
      <w:proofErr w:type="gramStart"/>
      <w:r>
        <w:rPr>
          <w:rFonts w:hint="eastAsia"/>
        </w:rPr>
        <w:t>名以上</w:t>
      </w:r>
      <w:proofErr w:type="gramEnd"/>
      <w:r>
        <w:rPr>
          <w:rFonts w:hint="eastAsia"/>
        </w:rPr>
        <w:t>调解员组成调解组进行调解，并应确定</w:t>
      </w:r>
      <w:r>
        <w:rPr>
          <w:rFonts w:hint="eastAsia"/>
        </w:rPr>
        <w:t xml:space="preserve"> 1</w:t>
      </w:r>
      <w:r>
        <w:t xml:space="preserve"> </w:t>
      </w:r>
      <w:r>
        <w:rPr>
          <w:rFonts w:hint="eastAsia"/>
        </w:rPr>
        <w:t>名调解主持人。</w:t>
      </w:r>
    </w:p>
    <w:p w:rsidR="00847786" w:rsidRDefault="00233CB1">
      <w:pPr>
        <w:pStyle w:val="affe"/>
        <w:spacing w:before="156" w:after="156"/>
      </w:pPr>
      <w:r>
        <w:rPr>
          <w:rFonts w:hint="eastAsia"/>
        </w:rPr>
        <w:lastRenderedPageBreak/>
        <w:t>调解员职责</w:t>
      </w:r>
    </w:p>
    <w:p w:rsidR="00847786" w:rsidRDefault="00233CB1">
      <w:pPr>
        <w:pStyle w:val="affffe"/>
        <w:ind w:firstLineChars="200" w:firstLine="420"/>
      </w:pPr>
      <w:r>
        <w:rPr>
          <w:rFonts w:hint="eastAsia"/>
        </w:rPr>
        <w:t>调解员职责调解员应履行以下职责：</w:t>
      </w:r>
      <w:r>
        <w:rPr>
          <w:rFonts w:hint="eastAsia"/>
        </w:rPr>
        <w:t xml:space="preserve"> </w:t>
      </w:r>
    </w:p>
    <w:p w:rsidR="00847786" w:rsidRDefault="00233CB1">
      <w:pPr>
        <w:pStyle w:val="af5"/>
        <w:numPr>
          <w:ilvl w:val="0"/>
          <w:numId w:val="32"/>
        </w:numPr>
      </w:pPr>
      <w:r>
        <w:rPr>
          <w:rFonts w:hint="eastAsia"/>
        </w:rPr>
        <w:t>宣传知识产权法律、法规、规章和政策，提供咨询服务；</w:t>
      </w:r>
    </w:p>
    <w:p w:rsidR="00847786" w:rsidRDefault="00233CB1">
      <w:pPr>
        <w:pStyle w:val="af5"/>
      </w:pPr>
      <w:r>
        <w:rPr>
          <w:rFonts w:hint="eastAsia"/>
        </w:rPr>
        <w:t>接受调解服务机构指派，调解知识产权纠纷，记录调解情况。</w:t>
      </w:r>
    </w:p>
    <w:p w:rsidR="00847786" w:rsidRDefault="00233CB1">
      <w:pPr>
        <w:pStyle w:val="affc"/>
        <w:spacing w:before="312" w:after="312"/>
      </w:pPr>
      <w:bookmarkStart w:id="71" w:name="_Toc162355833"/>
      <w:bookmarkStart w:id="72" w:name="_Toc162461587"/>
      <w:r>
        <w:rPr>
          <w:rFonts w:hint="eastAsia"/>
        </w:rPr>
        <w:t>案件受理</w:t>
      </w:r>
      <w:bookmarkEnd w:id="71"/>
      <w:bookmarkEnd w:id="72"/>
    </w:p>
    <w:p w:rsidR="00847786" w:rsidRDefault="00233CB1">
      <w:pPr>
        <w:pStyle w:val="affd"/>
        <w:spacing w:before="156" w:after="156"/>
        <w:ind w:left="0"/>
      </w:pPr>
      <w:bookmarkStart w:id="73" w:name="_Toc162355834"/>
      <w:bookmarkStart w:id="74" w:name="_Toc162461588"/>
      <w:r>
        <w:rPr>
          <w:rFonts w:hint="eastAsia"/>
        </w:rPr>
        <w:t>受理范围</w:t>
      </w:r>
      <w:bookmarkEnd w:id="73"/>
      <w:bookmarkEnd w:id="74"/>
    </w:p>
    <w:p w:rsidR="00847786" w:rsidRDefault="00233CB1">
      <w:pPr>
        <w:pStyle w:val="affffffffa"/>
      </w:pPr>
      <w:r>
        <w:rPr>
          <w:rFonts w:hint="eastAsia"/>
        </w:rPr>
        <w:t>调解机构受理以下纠纷：</w:t>
      </w:r>
    </w:p>
    <w:p w:rsidR="00847786" w:rsidRDefault="00233CB1">
      <w:pPr>
        <w:pStyle w:val="af5"/>
        <w:numPr>
          <w:ilvl w:val="0"/>
          <w:numId w:val="33"/>
        </w:numPr>
        <w:rPr>
          <w:szCs w:val="21"/>
        </w:rPr>
      </w:pPr>
      <w:r>
        <w:rPr>
          <w:rFonts w:hint="eastAsia"/>
        </w:rPr>
        <w:t>知识产权侵权纠纷；</w:t>
      </w:r>
    </w:p>
    <w:p w:rsidR="00847786" w:rsidRDefault="00233CB1">
      <w:pPr>
        <w:pStyle w:val="af5"/>
      </w:pPr>
      <w:r>
        <w:rPr>
          <w:rFonts w:hint="eastAsia"/>
        </w:rPr>
        <w:t>知识产权合同纠纷；</w:t>
      </w:r>
      <w:r>
        <w:rPr>
          <w:rFonts w:hint="eastAsia"/>
        </w:rPr>
        <w:t xml:space="preserve"> </w:t>
      </w:r>
    </w:p>
    <w:p w:rsidR="00847786" w:rsidRDefault="00233CB1">
      <w:pPr>
        <w:pStyle w:val="af5"/>
      </w:pPr>
      <w:r>
        <w:rPr>
          <w:rFonts w:hint="eastAsia"/>
        </w:rPr>
        <w:t>知识产权权属纠纷；</w:t>
      </w:r>
    </w:p>
    <w:p w:rsidR="00847786" w:rsidRDefault="00233CB1">
      <w:pPr>
        <w:pStyle w:val="af5"/>
      </w:pPr>
      <w:r>
        <w:rPr>
          <w:rFonts w:hint="eastAsia"/>
        </w:rPr>
        <w:t>知识产权附属单位所有的奖励和报酬纠纷；</w:t>
      </w:r>
      <w:r>
        <w:rPr>
          <w:rFonts w:hint="eastAsia"/>
        </w:rPr>
        <w:t xml:space="preserve"> </w:t>
      </w:r>
    </w:p>
    <w:p w:rsidR="00847786" w:rsidRDefault="00233CB1">
      <w:pPr>
        <w:pStyle w:val="af5"/>
      </w:pPr>
      <w:r>
        <w:rPr>
          <w:rFonts w:hint="eastAsia"/>
        </w:rPr>
        <w:t>其他不违反法律法规规定的知识产权民事纠纷。</w:t>
      </w:r>
      <w:r>
        <w:rPr>
          <w:rFonts w:hint="eastAsia"/>
        </w:rPr>
        <w:t xml:space="preserve"> </w:t>
      </w:r>
    </w:p>
    <w:p w:rsidR="00847786" w:rsidRDefault="00233CB1">
      <w:pPr>
        <w:pStyle w:val="affffffffa"/>
      </w:pPr>
      <w:r>
        <w:rPr>
          <w:rFonts w:hint="eastAsia"/>
        </w:rPr>
        <w:t>调解机构不予受理以下纠纷：</w:t>
      </w:r>
    </w:p>
    <w:p w:rsidR="00847786" w:rsidRDefault="00233CB1">
      <w:pPr>
        <w:pStyle w:val="af5"/>
        <w:numPr>
          <w:ilvl w:val="0"/>
          <w:numId w:val="34"/>
        </w:numPr>
        <w:rPr>
          <w:szCs w:val="21"/>
        </w:rPr>
      </w:pPr>
      <w:r>
        <w:rPr>
          <w:rFonts w:hint="eastAsia"/>
        </w:rPr>
        <w:t>法律、法规规定只能由专门机关管辖处理的；</w:t>
      </w:r>
    </w:p>
    <w:p w:rsidR="00847786" w:rsidRDefault="00233CB1">
      <w:pPr>
        <w:pStyle w:val="af5"/>
      </w:pPr>
      <w:r>
        <w:rPr>
          <w:rFonts w:hint="eastAsia"/>
        </w:rPr>
        <w:t>法律、法规禁止采用民间调解方式解决的；</w:t>
      </w:r>
    </w:p>
    <w:p w:rsidR="00847786" w:rsidRDefault="00233CB1">
      <w:pPr>
        <w:pStyle w:val="af5"/>
        <w:rPr>
          <w:rFonts w:ascii="Arial" w:hAnsi="Arial"/>
          <w:color w:val="000000"/>
        </w:rPr>
      </w:pPr>
      <w:r>
        <w:rPr>
          <w:rFonts w:hint="eastAsia"/>
        </w:rPr>
        <w:t>人民法院、公安机关或者其他行政机关已经受理或者解决的；</w:t>
      </w:r>
    </w:p>
    <w:p w:rsidR="00847786" w:rsidRDefault="00233CB1">
      <w:pPr>
        <w:pStyle w:val="af5"/>
        <w:rPr>
          <w:color w:val="000000" w:themeColor="text1"/>
        </w:rPr>
      </w:pPr>
      <w:r>
        <w:rPr>
          <w:rFonts w:hint="eastAsia"/>
          <w:color w:val="000000" w:themeColor="text1"/>
        </w:rPr>
        <w:t>当事人不同意调解的。</w:t>
      </w:r>
    </w:p>
    <w:p w:rsidR="00847786" w:rsidRDefault="00233CB1">
      <w:pPr>
        <w:pStyle w:val="affd"/>
        <w:spacing w:before="156" w:after="156"/>
        <w:ind w:left="0"/>
      </w:pPr>
      <w:bookmarkStart w:id="75" w:name="_Toc162355835"/>
      <w:bookmarkStart w:id="76" w:name="_Toc162461589"/>
      <w:r>
        <w:rPr>
          <w:rFonts w:hint="eastAsia"/>
        </w:rPr>
        <w:t>受理途径</w:t>
      </w:r>
      <w:bookmarkEnd w:id="75"/>
      <w:bookmarkEnd w:id="76"/>
    </w:p>
    <w:p w:rsidR="00847786" w:rsidRDefault="00233CB1">
      <w:pPr>
        <w:pStyle w:val="affffe"/>
        <w:ind w:firstLineChars="200" w:firstLine="420"/>
      </w:pPr>
      <w:r>
        <w:rPr>
          <w:rFonts w:hint="eastAsia"/>
        </w:rPr>
        <w:t>包括依申请受理和依委托受理：</w:t>
      </w:r>
    </w:p>
    <w:p w:rsidR="00847786" w:rsidRDefault="00233CB1">
      <w:pPr>
        <w:pStyle w:val="af5"/>
        <w:numPr>
          <w:ilvl w:val="0"/>
          <w:numId w:val="35"/>
        </w:numPr>
      </w:pPr>
      <w:r>
        <w:rPr>
          <w:rFonts w:hint="eastAsia"/>
        </w:rPr>
        <w:t>依申请受理：纠纷当事人可通过线上或者线下方式向调解机构申请调解，申请人填写《知识产权纠纷人民调解申请书》（参见表</w:t>
      </w:r>
      <w:r>
        <w:rPr>
          <w:rFonts w:hint="eastAsia"/>
        </w:rPr>
        <w:t xml:space="preserve"> A.1</w:t>
      </w:r>
      <w:r>
        <w:rPr>
          <w:rFonts w:hint="eastAsia"/>
        </w:rPr>
        <w:t>）；</w:t>
      </w:r>
    </w:p>
    <w:p w:rsidR="00847786" w:rsidRDefault="00233CB1">
      <w:pPr>
        <w:pStyle w:val="af5"/>
      </w:pPr>
      <w:r>
        <w:rPr>
          <w:rFonts w:hint="eastAsia"/>
        </w:rPr>
        <w:t>依委托受理：调解机构可受理有关司法机关、行政机关或仲裁机构等委托调解的纠纷案件。</w:t>
      </w:r>
    </w:p>
    <w:p w:rsidR="00847786" w:rsidRDefault="00233CB1">
      <w:pPr>
        <w:pStyle w:val="affd"/>
        <w:spacing w:before="156" w:after="156"/>
        <w:ind w:left="0"/>
      </w:pPr>
      <w:bookmarkStart w:id="77" w:name="_Toc162355836"/>
      <w:bookmarkStart w:id="78" w:name="_Toc162461590"/>
      <w:r>
        <w:rPr>
          <w:rFonts w:hint="eastAsia"/>
        </w:rPr>
        <w:t>受理条件</w:t>
      </w:r>
      <w:bookmarkEnd w:id="77"/>
      <w:bookmarkEnd w:id="78"/>
    </w:p>
    <w:p w:rsidR="00847786" w:rsidRDefault="00233CB1">
      <w:pPr>
        <w:pStyle w:val="affffffffa"/>
      </w:pPr>
      <w:r>
        <w:rPr>
          <w:rFonts w:hint="eastAsia"/>
        </w:rPr>
        <w:t>依申请受理的，双方当</w:t>
      </w:r>
      <w:r>
        <w:rPr>
          <w:rFonts w:hint="eastAsia"/>
        </w:rPr>
        <w:t>事人应具有调解合意。</w:t>
      </w:r>
    </w:p>
    <w:p w:rsidR="00847786" w:rsidRDefault="00233CB1">
      <w:pPr>
        <w:pStyle w:val="affffffffa"/>
      </w:pPr>
      <w:r>
        <w:rPr>
          <w:rFonts w:hint="eastAsia"/>
        </w:rPr>
        <w:t>依委托受理的，调解应征得双方当事人同意。</w:t>
      </w:r>
    </w:p>
    <w:p w:rsidR="00847786" w:rsidRDefault="00233CB1">
      <w:pPr>
        <w:pStyle w:val="affd"/>
        <w:spacing w:before="156" w:after="156"/>
        <w:ind w:left="0"/>
      </w:pPr>
      <w:bookmarkStart w:id="79" w:name="_Toc162461591"/>
      <w:bookmarkStart w:id="80" w:name="_Toc162355837"/>
      <w:r>
        <w:t>案件材料的接收与审查</w:t>
      </w:r>
      <w:bookmarkEnd w:id="79"/>
      <w:bookmarkEnd w:id="80"/>
    </w:p>
    <w:p w:rsidR="00847786" w:rsidRDefault="00233CB1">
      <w:pPr>
        <w:pStyle w:val="affffe"/>
        <w:ind w:firstLineChars="200" w:firstLine="420"/>
      </w:pPr>
      <w:r>
        <w:rPr>
          <w:rFonts w:hint="eastAsia"/>
        </w:rPr>
        <w:t>调解机构应在接收案件材料后审查是否符合受理范围和受理条件：</w:t>
      </w:r>
    </w:p>
    <w:p w:rsidR="00847786" w:rsidRDefault="00233CB1">
      <w:pPr>
        <w:pStyle w:val="af5"/>
        <w:numPr>
          <w:ilvl w:val="0"/>
          <w:numId w:val="36"/>
        </w:numPr>
      </w:pPr>
      <w:r>
        <w:rPr>
          <w:rFonts w:hint="eastAsia"/>
        </w:rPr>
        <w:t>符合范围和条件的应予受理，调解机构应向申请人或委托方出具《知识产权纠纷人民调解受理登记表》（参见表</w:t>
      </w:r>
      <w:r>
        <w:rPr>
          <w:rFonts w:hint="eastAsia"/>
        </w:rPr>
        <w:t xml:space="preserve"> A.2</w:t>
      </w:r>
      <w:r>
        <w:rPr>
          <w:rFonts w:hint="eastAsia"/>
        </w:rPr>
        <w:t>）与《知识产权纠纷人民调解受理通知书》（参见表</w:t>
      </w:r>
      <w:r>
        <w:rPr>
          <w:rFonts w:hint="eastAsia"/>
        </w:rPr>
        <w:t xml:space="preserve"> A.</w:t>
      </w:r>
      <w:r>
        <w:t>3</w:t>
      </w:r>
      <w:r>
        <w:rPr>
          <w:rFonts w:hint="eastAsia"/>
        </w:rPr>
        <w:t>）；</w:t>
      </w:r>
    </w:p>
    <w:p w:rsidR="00847786" w:rsidRDefault="00233CB1">
      <w:pPr>
        <w:pStyle w:val="af5"/>
      </w:pPr>
      <w:r>
        <w:rPr>
          <w:rFonts w:hint="eastAsia"/>
        </w:rPr>
        <w:t>不符合范围和条件的不予受理，调解机构应及时通知申请人或委托方，并出具《知识产权纠纷人民调解不予受理通知书》（参见表</w:t>
      </w:r>
      <w:r>
        <w:rPr>
          <w:rFonts w:hint="eastAsia"/>
        </w:rPr>
        <w:t xml:space="preserve"> A.</w:t>
      </w:r>
      <w:r>
        <w:t>4</w:t>
      </w:r>
      <w:r>
        <w:rPr>
          <w:rFonts w:hint="eastAsia"/>
        </w:rPr>
        <w:t>）。</w:t>
      </w:r>
    </w:p>
    <w:p w:rsidR="00847786" w:rsidRDefault="00233CB1">
      <w:pPr>
        <w:pStyle w:val="affd"/>
        <w:spacing w:before="156" w:after="156"/>
      </w:pPr>
      <w:bookmarkStart w:id="81" w:name="_Toc162355838"/>
      <w:bookmarkStart w:id="82" w:name="_Toc162461592"/>
      <w:proofErr w:type="gramStart"/>
      <w:r>
        <w:t>调解台</w:t>
      </w:r>
      <w:proofErr w:type="gramEnd"/>
      <w:r>
        <w:t>账登记</w:t>
      </w:r>
      <w:bookmarkEnd w:id="81"/>
      <w:bookmarkEnd w:id="82"/>
    </w:p>
    <w:p w:rsidR="00847786" w:rsidRDefault="00233CB1">
      <w:pPr>
        <w:pStyle w:val="affffe"/>
        <w:ind w:firstLineChars="200" w:firstLine="420"/>
      </w:pPr>
      <w:r>
        <w:rPr>
          <w:rFonts w:hint="eastAsia"/>
        </w:rPr>
        <w:t>调解机构在受理案件后，应及时登记调解案件基本信息，制作</w:t>
      </w:r>
      <w:proofErr w:type="gramStart"/>
      <w:r>
        <w:rPr>
          <w:rFonts w:hint="eastAsia"/>
        </w:rPr>
        <w:t>调解</w:t>
      </w:r>
      <w:r>
        <w:rPr>
          <w:rFonts w:hint="eastAsia"/>
        </w:rPr>
        <w:t>台账并</w:t>
      </w:r>
      <w:proofErr w:type="gramEnd"/>
      <w:r>
        <w:rPr>
          <w:rFonts w:hint="eastAsia"/>
        </w:rPr>
        <w:t>及时更新信息。</w:t>
      </w:r>
    </w:p>
    <w:p w:rsidR="00847786" w:rsidRDefault="00233CB1">
      <w:pPr>
        <w:pStyle w:val="affc"/>
        <w:spacing w:before="312" w:after="312"/>
        <w:ind w:left="0"/>
      </w:pPr>
      <w:bookmarkStart w:id="83" w:name="_Toc162355839"/>
      <w:bookmarkStart w:id="84" w:name="_Toc162461593"/>
      <w:r>
        <w:rPr>
          <w:rFonts w:hint="eastAsia"/>
        </w:rPr>
        <w:t>调解前的准备</w:t>
      </w:r>
      <w:bookmarkEnd w:id="83"/>
      <w:bookmarkEnd w:id="84"/>
    </w:p>
    <w:p w:rsidR="00847786" w:rsidRDefault="00233CB1">
      <w:pPr>
        <w:pStyle w:val="affd"/>
        <w:spacing w:before="156" w:after="156"/>
        <w:ind w:left="0"/>
      </w:pPr>
      <w:bookmarkStart w:id="85" w:name="_Toc162355840"/>
      <w:bookmarkStart w:id="86" w:name="_Toc162461594"/>
      <w:r>
        <w:lastRenderedPageBreak/>
        <w:t>调解员选定</w:t>
      </w:r>
      <w:bookmarkEnd w:id="85"/>
      <w:bookmarkEnd w:id="86"/>
    </w:p>
    <w:p w:rsidR="00847786" w:rsidRDefault="00233CB1">
      <w:pPr>
        <w:pStyle w:val="affe"/>
        <w:spacing w:before="156" w:after="156"/>
      </w:pPr>
      <w:bookmarkStart w:id="87" w:name="_Toc162461595"/>
      <w:bookmarkStart w:id="88" w:name="_Toc162355841"/>
      <w:r>
        <w:t>选定方式</w:t>
      </w:r>
    </w:p>
    <w:p w:rsidR="00847786" w:rsidRDefault="00233CB1">
      <w:pPr>
        <w:pStyle w:val="afff"/>
        <w:numPr>
          <w:ilvl w:val="0"/>
          <w:numId w:val="0"/>
        </w:numPr>
        <w:spacing w:before="156" w:after="156"/>
        <w:ind w:firstLineChars="200" w:firstLine="420"/>
        <w:rPr>
          <w:rFonts w:ascii="宋体" w:eastAsia="宋体"/>
        </w:rPr>
      </w:pPr>
      <w:r>
        <w:rPr>
          <w:rFonts w:ascii="宋体" w:eastAsia="宋体" w:hint="eastAsia"/>
        </w:rPr>
        <w:t>在确认双方当事人均收到受理通知书的同时，调解组织可征求选定调解员事宜。</w:t>
      </w:r>
      <w:r>
        <w:rPr>
          <w:rFonts w:ascii="宋体" w:eastAsia="宋体"/>
        </w:rPr>
        <w:t>调解员的确定方式如下</w:t>
      </w:r>
      <w:r>
        <w:rPr>
          <w:rFonts w:ascii="宋体" w:eastAsia="宋体" w:hint="eastAsia"/>
        </w:rPr>
        <w:t>：</w:t>
      </w:r>
    </w:p>
    <w:p w:rsidR="00847786" w:rsidRDefault="00233CB1">
      <w:pPr>
        <w:pStyle w:val="af5"/>
        <w:numPr>
          <w:ilvl w:val="0"/>
          <w:numId w:val="37"/>
        </w:numPr>
      </w:pPr>
      <w:r>
        <w:rPr>
          <w:rFonts w:hint="eastAsia"/>
        </w:rPr>
        <w:t>当事人共同选择一名或者数名调解员进行调解；</w:t>
      </w:r>
    </w:p>
    <w:p w:rsidR="00847786" w:rsidRDefault="00233CB1">
      <w:pPr>
        <w:pStyle w:val="af5"/>
      </w:pPr>
      <w:r>
        <w:rPr>
          <w:rFonts w:hint="eastAsia"/>
        </w:rPr>
        <w:t>调解机构根据案件的需要，指定一名或者数名调解员进行调解；</w:t>
      </w:r>
    </w:p>
    <w:p w:rsidR="00847786" w:rsidRDefault="00233CB1">
      <w:pPr>
        <w:pStyle w:val="af5"/>
      </w:pPr>
      <w:r>
        <w:rPr>
          <w:rFonts w:hint="eastAsia"/>
        </w:rPr>
        <w:t>当事人可从调解组织的推荐调解员名册中选择。</w:t>
      </w:r>
      <w:r>
        <w:rPr>
          <w:rFonts w:hint="eastAsia"/>
        </w:rPr>
        <w:t xml:space="preserve"> </w:t>
      </w:r>
    </w:p>
    <w:p w:rsidR="00847786" w:rsidRDefault="00233CB1">
      <w:pPr>
        <w:pStyle w:val="af5"/>
      </w:pPr>
      <w:r>
        <w:rPr>
          <w:rFonts w:hint="eastAsia"/>
        </w:rPr>
        <w:t>调解组织允许当事人在调解员名册</w:t>
      </w:r>
      <w:proofErr w:type="gramStart"/>
      <w:r>
        <w:rPr>
          <w:rFonts w:hint="eastAsia"/>
        </w:rPr>
        <w:t>外选择</w:t>
      </w:r>
      <w:proofErr w:type="gramEnd"/>
      <w:r>
        <w:rPr>
          <w:rFonts w:hint="eastAsia"/>
        </w:rPr>
        <w:t>调解员，并由当事人向调解组织提交该调解员的必要联系方式。</w:t>
      </w:r>
    </w:p>
    <w:p w:rsidR="00847786" w:rsidRDefault="00233CB1">
      <w:pPr>
        <w:pStyle w:val="affe"/>
        <w:spacing w:before="156" w:after="156"/>
      </w:pPr>
      <w:r>
        <w:t>调解员回避</w:t>
      </w:r>
    </w:p>
    <w:p w:rsidR="00847786" w:rsidRDefault="00233CB1">
      <w:pPr>
        <w:pStyle w:val="affffffffa"/>
        <w:numPr>
          <w:ilvl w:val="0"/>
          <w:numId w:val="0"/>
        </w:numPr>
        <w:ind w:firstLineChars="200" w:firstLine="420"/>
      </w:pPr>
      <w:r>
        <w:rPr>
          <w:rFonts w:hint="eastAsia"/>
        </w:rPr>
        <w:t>有下列情形之一的，调解员应主动回避：</w:t>
      </w:r>
      <w:r>
        <w:rPr>
          <w:rFonts w:hint="eastAsia"/>
        </w:rPr>
        <w:t xml:space="preserve"> </w:t>
      </w:r>
    </w:p>
    <w:p w:rsidR="00847786" w:rsidRDefault="00233CB1">
      <w:pPr>
        <w:pStyle w:val="af5"/>
        <w:numPr>
          <w:ilvl w:val="0"/>
          <w:numId w:val="38"/>
        </w:numPr>
      </w:pPr>
      <w:r>
        <w:rPr>
          <w:rFonts w:hint="eastAsia"/>
        </w:rPr>
        <w:t>是纠纷当事人或当事人近亲属的；</w:t>
      </w:r>
    </w:p>
    <w:p w:rsidR="00847786" w:rsidRDefault="00233CB1">
      <w:pPr>
        <w:pStyle w:val="af5"/>
      </w:pPr>
      <w:r>
        <w:rPr>
          <w:rFonts w:hint="eastAsia"/>
        </w:rPr>
        <w:t>与纠纷有利害关系的；</w:t>
      </w:r>
    </w:p>
    <w:p w:rsidR="00847786" w:rsidRDefault="00233CB1">
      <w:pPr>
        <w:pStyle w:val="af5"/>
      </w:pPr>
      <w:r>
        <w:rPr>
          <w:rFonts w:hint="eastAsia"/>
        </w:rPr>
        <w:t>与纠纷当事人有其他关系，可能影响公正调解的；</w:t>
      </w:r>
    </w:p>
    <w:p w:rsidR="00847786" w:rsidRDefault="00233CB1">
      <w:pPr>
        <w:pStyle w:val="af5"/>
      </w:pPr>
      <w:r>
        <w:rPr>
          <w:rFonts w:hint="eastAsia"/>
        </w:rPr>
        <w:t>其他影响公正调解的情形。</w:t>
      </w:r>
    </w:p>
    <w:p w:rsidR="00847786" w:rsidRDefault="00233CB1">
      <w:pPr>
        <w:pStyle w:val="affe"/>
        <w:spacing w:before="156" w:after="156"/>
      </w:pPr>
      <w:r>
        <w:t>调解机构确认</w:t>
      </w:r>
    </w:p>
    <w:p w:rsidR="00847786" w:rsidRDefault="00233CB1">
      <w:pPr>
        <w:pStyle w:val="affffffffa"/>
        <w:numPr>
          <w:ilvl w:val="0"/>
          <w:numId w:val="0"/>
        </w:numPr>
        <w:ind w:firstLineChars="200" w:firstLine="420"/>
      </w:pPr>
      <w:r>
        <w:rPr>
          <w:rFonts w:hint="eastAsia"/>
        </w:rPr>
        <w:t>调解机构对当事人的回避申请应及时做出回应确认，并以口头或书面形式通知当事人。</w:t>
      </w:r>
    </w:p>
    <w:p w:rsidR="00847786" w:rsidRDefault="00233CB1">
      <w:pPr>
        <w:pStyle w:val="affd"/>
        <w:spacing w:before="156" w:after="156"/>
        <w:ind w:left="0"/>
      </w:pPr>
      <w:r>
        <w:t>拟定调解工作方案</w:t>
      </w:r>
      <w:bookmarkEnd w:id="87"/>
      <w:bookmarkEnd w:id="88"/>
    </w:p>
    <w:p w:rsidR="00847786" w:rsidRDefault="00233CB1">
      <w:pPr>
        <w:pStyle w:val="affffe"/>
        <w:ind w:firstLineChars="200" w:firstLine="420"/>
      </w:pPr>
      <w:r>
        <w:rPr>
          <w:rFonts w:hint="eastAsia"/>
        </w:rPr>
        <w:t>调解员收到调解通知后，应在了解纠纷事实的基础上，拟定调解工作方案，做好调解前的准备，确定调解重点。</w:t>
      </w:r>
    </w:p>
    <w:p w:rsidR="00847786" w:rsidRDefault="00233CB1">
      <w:pPr>
        <w:pStyle w:val="affd"/>
        <w:spacing w:before="156" w:after="156"/>
        <w:ind w:left="0"/>
      </w:pPr>
      <w:bookmarkStart w:id="89" w:name="_Toc162355842"/>
      <w:bookmarkStart w:id="90" w:name="_Toc162461596"/>
      <w:r>
        <w:t>调查核实</w:t>
      </w:r>
      <w:bookmarkEnd w:id="89"/>
      <w:bookmarkEnd w:id="90"/>
    </w:p>
    <w:p w:rsidR="00847786" w:rsidRDefault="00233CB1">
      <w:pPr>
        <w:pStyle w:val="affffe"/>
        <w:ind w:firstLineChars="200" w:firstLine="420"/>
      </w:pPr>
      <w:r>
        <w:rPr>
          <w:rFonts w:hint="eastAsia"/>
        </w:rPr>
        <w:t>调解员应及时向双方当事人询问案件相关情况，了解双方当事人调解的具体要求和理由。必要时调</w:t>
      </w:r>
      <w:r>
        <w:rPr>
          <w:rFonts w:hint="eastAsia"/>
        </w:rPr>
        <w:t xml:space="preserve"> </w:t>
      </w:r>
      <w:r>
        <w:rPr>
          <w:rFonts w:hint="eastAsia"/>
        </w:rPr>
        <w:t>解员可调查核实相关情况并对调查的情况进行记录，填写《知识产权纠纷人民调解调查记录》（参见表</w:t>
      </w:r>
      <w:r>
        <w:rPr>
          <w:rFonts w:hint="eastAsia"/>
        </w:rPr>
        <w:t xml:space="preserve"> A.</w:t>
      </w:r>
      <w:r>
        <w:t>5</w:t>
      </w:r>
      <w:r>
        <w:rPr>
          <w:rFonts w:hint="eastAsia"/>
        </w:rPr>
        <w:t>）。</w:t>
      </w:r>
    </w:p>
    <w:p w:rsidR="00847786" w:rsidRDefault="00233CB1">
      <w:pPr>
        <w:pStyle w:val="affd"/>
        <w:spacing w:before="156" w:after="156"/>
        <w:ind w:left="0"/>
      </w:pPr>
      <w:bookmarkStart w:id="91" w:name="_Toc162461597"/>
      <w:bookmarkStart w:id="92" w:name="_Toc162355843"/>
      <w:r>
        <w:t>专家咨询</w:t>
      </w:r>
      <w:bookmarkEnd w:id="91"/>
      <w:bookmarkEnd w:id="92"/>
    </w:p>
    <w:p w:rsidR="00847786" w:rsidRDefault="00233CB1">
      <w:pPr>
        <w:pStyle w:val="affffe"/>
        <w:ind w:firstLineChars="200" w:firstLine="420"/>
      </w:pPr>
      <w:r>
        <w:rPr>
          <w:rFonts w:hint="eastAsia"/>
        </w:rPr>
        <w:t>调解员可根据需要咨询专家。聘请专家提供咨询意见的</w:t>
      </w:r>
      <w:r>
        <w:rPr>
          <w:rFonts w:hint="eastAsia"/>
        </w:rPr>
        <w:t xml:space="preserve">, </w:t>
      </w:r>
      <w:r>
        <w:rPr>
          <w:rFonts w:hint="eastAsia"/>
        </w:rPr>
        <w:t>应经当事人同意。当事人也可向调解组织申请启动专家咨询程序</w:t>
      </w:r>
      <w:r>
        <w:rPr>
          <w:rFonts w:hint="eastAsia"/>
        </w:rPr>
        <w:t xml:space="preserve">, </w:t>
      </w:r>
      <w:r>
        <w:rPr>
          <w:rFonts w:hint="eastAsia"/>
        </w:rPr>
        <w:t>由调解庭决定是否启动。专家咨询意见可作为调解的参考依据。专家咨询所产生的费用由当事人承担。</w:t>
      </w:r>
    </w:p>
    <w:p w:rsidR="00847786" w:rsidRDefault="00233CB1">
      <w:pPr>
        <w:pStyle w:val="affd"/>
        <w:spacing w:before="156" w:after="156"/>
        <w:ind w:left="0"/>
      </w:pPr>
      <w:bookmarkStart w:id="93" w:name="_Toc162461598"/>
      <w:bookmarkStart w:id="94" w:name="_Toc162355844"/>
      <w:r>
        <w:rPr>
          <w:rFonts w:hint="eastAsia"/>
        </w:rPr>
        <w:t>鉴定意见</w:t>
      </w:r>
      <w:bookmarkEnd w:id="93"/>
      <w:bookmarkEnd w:id="94"/>
    </w:p>
    <w:p w:rsidR="00847786" w:rsidRDefault="00233CB1">
      <w:pPr>
        <w:pStyle w:val="affffe"/>
        <w:ind w:firstLineChars="200" w:firstLine="420"/>
      </w:pPr>
      <w:r>
        <w:rPr>
          <w:rFonts w:hint="eastAsia"/>
        </w:rPr>
        <w:t>调解过程中</w:t>
      </w:r>
      <w:r>
        <w:rPr>
          <w:rFonts w:hint="eastAsia"/>
        </w:rPr>
        <w:t>,</w:t>
      </w:r>
      <w:r>
        <w:rPr>
          <w:rFonts w:hint="eastAsia"/>
        </w:rPr>
        <w:t>需要进行相关鉴定以明确责任的</w:t>
      </w:r>
      <w:r>
        <w:rPr>
          <w:rFonts w:hint="eastAsia"/>
        </w:rPr>
        <w:t xml:space="preserve">, </w:t>
      </w:r>
      <w:r>
        <w:rPr>
          <w:rFonts w:hint="eastAsia"/>
        </w:rPr>
        <w:t>经双方当事人同意</w:t>
      </w:r>
      <w:r>
        <w:rPr>
          <w:rFonts w:hint="eastAsia"/>
        </w:rPr>
        <w:t xml:space="preserve">, </w:t>
      </w:r>
      <w:r>
        <w:rPr>
          <w:rFonts w:hint="eastAsia"/>
        </w:rPr>
        <w:t>可由调解组织委托有法定资质的专业鉴定机构进行鉴定</w:t>
      </w:r>
      <w:r>
        <w:rPr>
          <w:rFonts w:hint="eastAsia"/>
        </w:rPr>
        <w:t xml:space="preserve">, </w:t>
      </w:r>
      <w:r>
        <w:rPr>
          <w:rFonts w:hint="eastAsia"/>
        </w:rPr>
        <w:t>也可由双方当事人共同委托鉴定。调解员应告知当事人调解中鉴定意见的效力</w:t>
      </w:r>
      <w:r>
        <w:rPr>
          <w:rFonts w:hint="eastAsia"/>
        </w:rPr>
        <w:t xml:space="preserve">, </w:t>
      </w:r>
      <w:r>
        <w:rPr>
          <w:rFonts w:hint="eastAsia"/>
        </w:rPr>
        <w:t>并可协助当事人选择鉴定机构、提交检材等。鉴定费用由当事人承担。</w:t>
      </w:r>
    </w:p>
    <w:p w:rsidR="00847786" w:rsidRDefault="00233CB1">
      <w:pPr>
        <w:pStyle w:val="affd"/>
        <w:spacing w:before="156" w:after="156"/>
        <w:ind w:left="0"/>
      </w:pPr>
      <w:bookmarkStart w:id="95" w:name="_Toc162355845"/>
      <w:bookmarkStart w:id="96" w:name="_Toc162461599"/>
      <w:r>
        <w:rPr>
          <w:rFonts w:hint="eastAsia"/>
        </w:rPr>
        <w:t>发出调解通知</w:t>
      </w:r>
      <w:bookmarkEnd w:id="95"/>
      <w:bookmarkEnd w:id="96"/>
    </w:p>
    <w:p w:rsidR="00847786" w:rsidRDefault="00233CB1">
      <w:pPr>
        <w:pStyle w:val="affffe"/>
        <w:ind w:firstLineChars="200" w:firstLine="420"/>
      </w:pPr>
      <w:r>
        <w:rPr>
          <w:rFonts w:hint="eastAsia"/>
        </w:rPr>
        <w:lastRenderedPageBreak/>
        <w:t>调解员可通过书面或者口头方式向双</w:t>
      </w:r>
      <w:r>
        <w:rPr>
          <w:rFonts w:hint="eastAsia"/>
        </w:rPr>
        <w:t>方当事人发出调解通知，包括调解时间、调解地点、调解员姓名以及其他相关信息。</w:t>
      </w:r>
    </w:p>
    <w:p w:rsidR="00847786" w:rsidRDefault="00233CB1">
      <w:pPr>
        <w:pStyle w:val="affc"/>
        <w:spacing w:before="312" w:after="312"/>
      </w:pPr>
      <w:bookmarkStart w:id="97" w:name="_Toc162355846"/>
      <w:bookmarkStart w:id="98" w:name="_Toc162461600"/>
      <w:r>
        <w:rPr>
          <w:rFonts w:hint="eastAsia"/>
        </w:rPr>
        <w:t>调解实施</w:t>
      </w:r>
      <w:bookmarkEnd w:id="97"/>
      <w:bookmarkEnd w:id="98"/>
    </w:p>
    <w:p w:rsidR="00847786" w:rsidRDefault="00233CB1">
      <w:pPr>
        <w:pStyle w:val="affd"/>
        <w:spacing w:before="156" w:after="156"/>
        <w:ind w:left="0"/>
      </w:pPr>
      <w:bookmarkStart w:id="99" w:name="_Toc162461601"/>
      <w:bookmarkStart w:id="100" w:name="_Toc162355847"/>
      <w:r>
        <w:rPr>
          <w:rFonts w:hint="eastAsia"/>
        </w:rPr>
        <w:t>调解前告知</w:t>
      </w:r>
      <w:bookmarkEnd w:id="99"/>
      <w:bookmarkEnd w:id="100"/>
    </w:p>
    <w:p w:rsidR="00847786" w:rsidRDefault="00233CB1">
      <w:pPr>
        <w:pStyle w:val="affffe"/>
        <w:ind w:firstLineChars="200" w:firstLine="420"/>
      </w:pPr>
      <w:r>
        <w:rPr>
          <w:rFonts w:hint="eastAsia"/>
        </w:rPr>
        <w:t>调解员应在调解开始前，以口头或者书面形式，告知当事人调解的性质、原则、流程、当事人在调解活动中享有的权利和承担的义务、调解达成协议的效力、司法确认申请、调解书的出具等事项。当事人应在《调解当事人权利义务告知书》（参见表</w:t>
      </w:r>
      <w:r>
        <w:rPr>
          <w:rFonts w:hint="eastAsia"/>
        </w:rPr>
        <w:t>A.</w:t>
      </w:r>
      <w:r>
        <w:t>6</w:t>
      </w:r>
      <w:r>
        <w:rPr>
          <w:rFonts w:hint="eastAsia"/>
        </w:rPr>
        <w:t>）上签字盖章，对于当事人不便签字盖章的情况，由调解员口头告知并记录在《知识产权纠纷人民调解调查记录》中。</w:t>
      </w:r>
    </w:p>
    <w:p w:rsidR="00847786" w:rsidRDefault="00233CB1">
      <w:pPr>
        <w:pStyle w:val="affd"/>
        <w:spacing w:before="156" w:after="156"/>
        <w:ind w:left="0"/>
      </w:pPr>
      <w:bookmarkStart w:id="101" w:name="_Toc162461602"/>
      <w:bookmarkStart w:id="102" w:name="_Toc162355848"/>
      <w:r>
        <w:rPr>
          <w:rFonts w:hint="eastAsia"/>
        </w:rPr>
        <w:t>明法析理</w:t>
      </w:r>
      <w:bookmarkEnd w:id="101"/>
      <w:bookmarkEnd w:id="102"/>
    </w:p>
    <w:p w:rsidR="00847786" w:rsidRDefault="00233CB1">
      <w:pPr>
        <w:pStyle w:val="affffe"/>
        <w:ind w:firstLineChars="200" w:firstLine="420"/>
      </w:pPr>
      <w:r>
        <w:rPr>
          <w:rFonts w:hint="eastAsia"/>
        </w:rPr>
        <w:t>调解员应根据纠纷的情况，向当事人讲解法律法规、宣传公德情理，摆事实、讲道理</w:t>
      </w:r>
      <w:r>
        <w:rPr>
          <w:rFonts w:hint="eastAsia"/>
        </w:rPr>
        <w:t>，帮助当事人辨明事实、分清是非、明确责任。</w:t>
      </w:r>
    </w:p>
    <w:p w:rsidR="00847786" w:rsidRDefault="00233CB1">
      <w:pPr>
        <w:pStyle w:val="affd"/>
        <w:spacing w:before="156" w:after="156"/>
        <w:ind w:left="0"/>
      </w:pPr>
      <w:bookmarkStart w:id="103" w:name="_Toc162355849"/>
      <w:bookmarkStart w:id="104" w:name="_Toc162461603"/>
      <w:r>
        <w:rPr>
          <w:rFonts w:hint="eastAsia"/>
        </w:rPr>
        <w:t>调解方式</w:t>
      </w:r>
      <w:bookmarkEnd w:id="103"/>
      <w:bookmarkEnd w:id="104"/>
    </w:p>
    <w:p w:rsidR="00847786" w:rsidRDefault="00233CB1">
      <w:pPr>
        <w:pStyle w:val="affffe"/>
        <w:ind w:firstLineChars="200" w:firstLine="420"/>
      </w:pPr>
      <w:r>
        <w:rPr>
          <w:rFonts w:hint="eastAsia"/>
        </w:rPr>
        <w:t>调解员可以根据案件具体情况</w:t>
      </w:r>
      <w:r>
        <w:rPr>
          <w:rFonts w:hint="eastAsia"/>
        </w:rPr>
        <w:t xml:space="preserve">, </w:t>
      </w:r>
      <w:r>
        <w:rPr>
          <w:rFonts w:hint="eastAsia"/>
        </w:rPr>
        <w:t>采用其认为合适的方式进行调解。调解的方式以尊重当事人意愿、有利于促进当事人达成和解为原则</w:t>
      </w:r>
      <w:r>
        <w:rPr>
          <w:rFonts w:hint="eastAsia"/>
        </w:rPr>
        <w:t xml:space="preserve">, </w:t>
      </w:r>
      <w:r>
        <w:rPr>
          <w:rFonts w:hint="eastAsia"/>
        </w:rPr>
        <w:t>包括但不限于</w:t>
      </w:r>
      <w:r>
        <w:rPr>
          <w:rFonts w:hint="eastAsia"/>
        </w:rPr>
        <w:t>:</w:t>
      </w:r>
    </w:p>
    <w:p w:rsidR="00847786" w:rsidRDefault="00233CB1">
      <w:pPr>
        <w:pStyle w:val="af5"/>
        <w:numPr>
          <w:ilvl w:val="0"/>
          <w:numId w:val="39"/>
        </w:numPr>
      </w:pPr>
      <w:r>
        <w:rPr>
          <w:rFonts w:hint="eastAsia"/>
        </w:rPr>
        <w:t>调解员与一方当事人单独会见或联络</w:t>
      </w:r>
      <w:r>
        <w:rPr>
          <w:rFonts w:hint="eastAsia"/>
        </w:rPr>
        <w:t>,</w:t>
      </w:r>
      <w:r>
        <w:rPr>
          <w:rFonts w:hint="eastAsia"/>
        </w:rPr>
        <w:t>但单独会见和联络中得到的信息不经提供信息的当事人明确授权</w:t>
      </w:r>
      <w:r>
        <w:rPr>
          <w:rFonts w:hint="eastAsia"/>
        </w:rPr>
        <w:t xml:space="preserve">, </w:t>
      </w:r>
      <w:r>
        <w:rPr>
          <w:rFonts w:hint="eastAsia"/>
        </w:rPr>
        <w:t>不得向另一方当事人披露；</w:t>
      </w:r>
    </w:p>
    <w:p w:rsidR="00847786" w:rsidRDefault="00233CB1">
      <w:pPr>
        <w:pStyle w:val="af5"/>
      </w:pPr>
      <w:r>
        <w:rPr>
          <w:rFonts w:hint="eastAsia"/>
        </w:rPr>
        <w:t>调解员同时会见各方当事人及其代理人进行调解；</w:t>
      </w:r>
    </w:p>
    <w:p w:rsidR="00847786" w:rsidRDefault="00233CB1">
      <w:pPr>
        <w:pStyle w:val="af5"/>
      </w:pPr>
      <w:r>
        <w:rPr>
          <w:rFonts w:hint="eastAsia"/>
        </w:rPr>
        <w:t>调解员可以要求当事人补充提交材料和书面意见；</w:t>
      </w:r>
    </w:p>
    <w:p w:rsidR="00847786" w:rsidRDefault="00233CB1">
      <w:pPr>
        <w:pStyle w:val="af5"/>
      </w:pPr>
      <w:r>
        <w:rPr>
          <w:rFonts w:hint="eastAsia"/>
        </w:rPr>
        <w:t>调解员可以要求当事人提出书面或口头的解决争议的建议或方案；</w:t>
      </w:r>
    </w:p>
    <w:p w:rsidR="00847786" w:rsidRDefault="00233CB1">
      <w:pPr>
        <w:pStyle w:val="af5"/>
      </w:pPr>
      <w:r>
        <w:rPr>
          <w:rFonts w:hint="eastAsia"/>
        </w:rPr>
        <w:t>经当事人同意</w:t>
      </w:r>
      <w:r>
        <w:rPr>
          <w:rFonts w:hint="eastAsia"/>
        </w:rPr>
        <w:t xml:space="preserve">, </w:t>
      </w:r>
      <w:r>
        <w:rPr>
          <w:rFonts w:hint="eastAsia"/>
        </w:rPr>
        <w:t>调解员可以聘请有关专家就专业性问</w:t>
      </w:r>
      <w:r>
        <w:rPr>
          <w:rFonts w:hint="eastAsia"/>
        </w:rPr>
        <w:t>题提供咨询或鉴定意见；</w:t>
      </w:r>
    </w:p>
    <w:p w:rsidR="00847786" w:rsidRDefault="00233CB1">
      <w:pPr>
        <w:pStyle w:val="af5"/>
      </w:pPr>
      <w:r>
        <w:rPr>
          <w:rFonts w:hint="eastAsia"/>
        </w:rPr>
        <w:t>经当事人同意</w:t>
      </w:r>
      <w:r>
        <w:rPr>
          <w:rFonts w:hint="eastAsia"/>
        </w:rPr>
        <w:t xml:space="preserve">, </w:t>
      </w:r>
      <w:r>
        <w:rPr>
          <w:rFonts w:hint="eastAsia"/>
        </w:rPr>
        <w:t>调解员可以邀请对达成调解协议有帮助的人员参与调解；</w:t>
      </w:r>
    </w:p>
    <w:p w:rsidR="00847786" w:rsidRDefault="00233CB1">
      <w:pPr>
        <w:pStyle w:val="af5"/>
      </w:pPr>
      <w:r>
        <w:rPr>
          <w:rFonts w:hint="eastAsia"/>
        </w:rPr>
        <w:t>调解员可以向当事人提出解决争议的建议和意见。</w:t>
      </w:r>
    </w:p>
    <w:p w:rsidR="00847786" w:rsidRDefault="00233CB1">
      <w:pPr>
        <w:pStyle w:val="af5"/>
      </w:pPr>
      <w:r>
        <w:rPr>
          <w:rFonts w:hint="eastAsia"/>
        </w:rPr>
        <w:t>调解员应努力协助当事人之间进行沟通</w:t>
      </w:r>
      <w:r>
        <w:rPr>
          <w:rFonts w:hint="eastAsia"/>
        </w:rPr>
        <w:t>,</w:t>
      </w:r>
      <w:r>
        <w:rPr>
          <w:rFonts w:hint="eastAsia"/>
        </w:rPr>
        <w:t>发现双方的共同利益</w:t>
      </w:r>
      <w:r>
        <w:rPr>
          <w:rFonts w:hint="eastAsia"/>
        </w:rPr>
        <w:t>,</w:t>
      </w:r>
      <w:r>
        <w:rPr>
          <w:rFonts w:hint="eastAsia"/>
        </w:rPr>
        <w:t>并在此基础上促使当事人找到解决方案。</w:t>
      </w:r>
    </w:p>
    <w:p w:rsidR="00847786" w:rsidRDefault="00233CB1">
      <w:pPr>
        <w:pStyle w:val="affd"/>
        <w:spacing w:before="156" w:after="156"/>
        <w:ind w:left="0"/>
      </w:pPr>
      <w:bookmarkStart w:id="105" w:name="_Toc162461604"/>
      <w:bookmarkStart w:id="106" w:name="_Toc162355850"/>
      <w:r>
        <w:rPr>
          <w:rFonts w:hint="eastAsia"/>
        </w:rPr>
        <w:t>帮助达成调解协议</w:t>
      </w:r>
      <w:bookmarkEnd w:id="105"/>
      <w:bookmarkEnd w:id="106"/>
    </w:p>
    <w:p w:rsidR="00847786" w:rsidRDefault="00233CB1">
      <w:pPr>
        <w:pStyle w:val="affffe"/>
        <w:ind w:firstLineChars="200" w:firstLine="420"/>
      </w:pPr>
      <w:r>
        <w:rPr>
          <w:rFonts w:hint="eastAsia"/>
        </w:rPr>
        <w:t>调解员应在引导当事人平等协商、互谅互让、消除隔阂、自愿的基础上，适时提出合法、公道、合</w:t>
      </w:r>
      <w:r>
        <w:rPr>
          <w:rFonts w:hint="eastAsia"/>
        </w:rPr>
        <w:t xml:space="preserve"> </w:t>
      </w:r>
      <w:r>
        <w:rPr>
          <w:rFonts w:hint="eastAsia"/>
        </w:rPr>
        <w:t>理和可行的纠纷解决方案，帮助当事人自愿达成调解协议。</w:t>
      </w:r>
    </w:p>
    <w:p w:rsidR="00847786" w:rsidRDefault="00233CB1">
      <w:pPr>
        <w:pStyle w:val="affd"/>
        <w:spacing w:before="156" w:after="156"/>
        <w:ind w:left="0"/>
      </w:pPr>
      <w:bookmarkStart w:id="107" w:name="_Toc162355851"/>
      <w:bookmarkStart w:id="108" w:name="_Toc162461605"/>
      <w:r>
        <w:rPr>
          <w:rFonts w:hint="eastAsia"/>
        </w:rPr>
        <w:t>调解终止</w:t>
      </w:r>
      <w:bookmarkEnd w:id="107"/>
      <w:bookmarkEnd w:id="108"/>
    </w:p>
    <w:p w:rsidR="00847786" w:rsidRDefault="00233CB1">
      <w:pPr>
        <w:pStyle w:val="affffe"/>
        <w:ind w:firstLineChars="200" w:firstLine="420"/>
      </w:pPr>
      <w:r>
        <w:rPr>
          <w:rFonts w:hint="eastAsia"/>
        </w:rPr>
        <w:t>出现下列情形之一的，调解程序终止：</w:t>
      </w:r>
    </w:p>
    <w:p w:rsidR="00847786" w:rsidRDefault="00233CB1">
      <w:pPr>
        <w:pStyle w:val="af5"/>
        <w:numPr>
          <w:ilvl w:val="0"/>
          <w:numId w:val="40"/>
        </w:numPr>
      </w:pPr>
      <w:r>
        <w:rPr>
          <w:rFonts w:hint="eastAsia"/>
        </w:rPr>
        <w:t>当事人已自行和解；</w:t>
      </w:r>
    </w:p>
    <w:p w:rsidR="00847786" w:rsidRDefault="00233CB1">
      <w:pPr>
        <w:pStyle w:val="af5"/>
      </w:pPr>
      <w:r>
        <w:rPr>
          <w:rFonts w:hint="eastAsia"/>
        </w:rPr>
        <w:t>调解员认为调解已无成功的可能；</w:t>
      </w:r>
    </w:p>
    <w:p w:rsidR="00847786" w:rsidRDefault="00233CB1">
      <w:pPr>
        <w:pStyle w:val="af5"/>
      </w:pPr>
      <w:r>
        <w:rPr>
          <w:rFonts w:hint="eastAsia"/>
        </w:rPr>
        <w:t>一方当事人向调解员提出终止调解程序的口头或书面申请；</w:t>
      </w:r>
    </w:p>
    <w:p w:rsidR="00847786" w:rsidRDefault="00233CB1">
      <w:pPr>
        <w:pStyle w:val="af5"/>
      </w:pPr>
      <w:r>
        <w:rPr>
          <w:rFonts w:hint="eastAsia"/>
        </w:rPr>
        <w:t>调解期限届满且一方当事人不同意延期；</w:t>
      </w:r>
    </w:p>
    <w:p w:rsidR="00847786" w:rsidRDefault="00233CB1">
      <w:pPr>
        <w:pStyle w:val="af5"/>
      </w:pPr>
      <w:r>
        <w:rPr>
          <w:rFonts w:hint="eastAsia"/>
        </w:rPr>
        <w:t>当事人未达成调解协议，但在调解过程中书面同意通过其他方式来解决争议；</w:t>
      </w:r>
    </w:p>
    <w:p w:rsidR="00847786" w:rsidRDefault="00233CB1">
      <w:pPr>
        <w:pStyle w:val="af5"/>
      </w:pPr>
      <w:r>
        <w:rPr>
          <w:rFonts w:hint="eastAsia"/>
        </w:rPr>
        <w:t>其他应当终止调解的情形。</w:t>
      </w:r>
    </w:p>
    <w:p w:rsidR="00847786" w:rsidRDefault="00233CB1">
      <w:pPr>
        <w:pStyle w:val="affc"/>
        <w:spacing w:before="312" w:after="312"/>
      </w:pPr>
      <w:bookmarkStart w:id="109" w:name="_Toc162355852"/>
      <w:bookmarkStart w:id="110" w:name="_Toc162461606"/>
      <w:r>
        <w:rPr>
          <w:rFonts w:hint="eastAsia"/>
        </w:rPr>
        <w:lastRenderedPageBreak/>
        <w:t>调解终结</w:t>
      </w:r>
      <w:bookmarkEnd w:id="109"/>
      <w:bookmarkEnd w:id="110"/>
    </w:p>
    <w:p w:rsidR="00847786" w:rsidRDefault="00233CB1">
      <w:pPr>
        <w:pStyle w:val="affd"/>
        <w:spacing w:before="156" w:after="156"/>
        <w:ind w:left="0"/>
      </w:pPr>
      <w:bookmarkStart w:id="111" w:name="_Toc162461607"/>
      <w:bookmarkStart w:id="112" w:name="_Toc162355853"/>
      <w:r>
        <w:rPr>
          <w:rFonts w:hint="eastAsia"/>
        </w:rPr>
        <w:t>调解成功达成调解协议</w:t>
      </w:r>
      <w:bookmarkEnd w:id="111"/>
      <w:bookmarkEnd w:id="112"/>
    </w:p>
    <w:p w:rsidR="00847786" w:rsidRDefault="00233CB1">
      <w:pPr>
        <w:pStyle w:val="affe"/>
        <w:spacing w:before="156" w:after="156"/>
      </w:pPr>
      <w:r>
        <w:rPr>
          <w:rFonts w:hint="eastAsia"/>
        </w:rPr>
        <w:t>调解协议形式</w:t>
      </w:r>
    </w:p>
    <w:p w:rsidR="00847786" w:rsidRDefault="00233CB1">
      <w:pPr>
        <w:pStyle w:val="affffe"/>
        <w:ind w:firstLineChars="200" w:firstLine="420"/>
      </w:pPr>
      <w:r>
        <w:rPr>
          <w:rFonts w:hint="eastAsia"/>
        </w:rPr>
        <w:t>调解协议的形式如下</w:t>
      </w:r>
      <w:r>
        <w:t>:</w:t>
      </w:r>
    </w:p>
    <w:p w:rsidR="00847786" w:rsidRDefault="00233CB1">
      <w:pPr>
        <w:pStyle w:val="af5"/>
        <w:numPr>
          <w:ilvl w:val="0"/>
          <w:numId w:val="41"/>
        </w:numPr>
      </w:pPr>
      <w:r>
        <w:rPr>
          <w:rFonts w:hint="eastAsia"/>
        </w:rPr>
        <w:t>经调解机构调解达成调解协议的，宜制作《人民调解协议书》（参见表</w:t>
      </w:r>
      <w:r>
        <w:rPr>
          <w:rFonts w:hint="eastAsia"/>
        </w:rPr>
        <w:t>A.</w:t>
      </w:r>
      <w:r>
        <w:t>7</w:t>
      </w:r>
      <w:r>
        <w:rPr>
          <w:rFonts w:hint="eastAsia"/>
        </w:rPr>
        <w:t>），内容应</w:t>
      </w:r>
      <w:r>
        <w:rPr>
          <w:rFonts w:hint="eastAsia"/>
          <w:color w:val="000000" w:themeColor="text1"/>
        </w:rPr>
        <w:t>符合</w:t>
      </w:r>
      <w:r>
        <w:rPr>
          <w:rFonts w:hint="eastAsia"/>
          <w:color w:val="000000" w:themeColor="text1"/>
        </w:rPr>
        <w:t xml:space="preserve"> 9.1.2 </w:t>
      </w:r>
      <w:r>
        <w:rPr>
          <w:rFonts w:hint="eastAsia"/>
        </w:rPr>
        <w:t>要求；</w:t>
      </w:r>
    </w:p>
    <w:p w:rsidR="00847786" w:rsidRDefault="00233CB1">
      <w:pPr>
        <w:pStyle w:val="af5"/>
      </w:pPr>
      <w:r>
        <w:rPr>
          <w:rFonts w:hint="eastAsia"/>
        </w:rPr>
        <w:t>调解协议有给付内容且非即时履行的，应制作《人民调解协议书》，内容应符</w:t>
      </w:r>
      <w:r>
        <w:rPr>
          <w:rFonts w:hint="eastAsia"/>
          <w:color w:val="000000" w:themeColor="text1"/>
        </w:rPr>
        <w:t>合</w:t>
      </w:r>
      <w:r>
        <w:rPr>
          <w:rFonts w:hint="eastAsia"/>
          <w:color w:val="000000" w:themeColor="text1"/>
        </w:rPr>
        <w:t xml:space="preserve"> 9.1.2 </w:t>
      </w:r>
      <w:r>
        <w:rPr>
          <w:rFonts w:hint="eastAsia"/>
          <w:color w:val="000000" w:themeColor="text1"/>
        </w:rPr>
        <w:t>要求</w:t>
      </w:r>
      <w:r>
        <w:rPr>
          <w:rFonts w:hint="eastAsia"/>
        </w:rPr>
        <w:t>；</w:t>
      </w:r>
    </w:p>
    <w:p w:rsidR="00847786" w:rsidRDefault="00233CB1">
      <w:pPr>
        <w:pStyle w:val="af5"/>
      </w:pPr>
      <w:r>
        <w:rPr>
          <w:rFonts w:hint="eastAsia"/>
        </w:rPr>
        <w:t>当事人认为无需制作调解协议书的，采取口头协议形式，由调解员填写《人民调解口头调解协</w:t>
      </w:r>
      <w:r>
        <w:rPr>
          <w:rFonts w:hint="eastAsia"/>
        </w:rPr>
        <w:t xml:space="preserve"> </w:t>
      </w:r>
      <w:r>
        <w:rPr>
          <w:rFonts w:hint="eastAsia"/>
        </w:rPr>
        <w:t>议登记表》（参见表</w:t>
      </w:r>
      <w:r>
        <w:rPr>
          <w:rFonts w:hint="eastAsia"/>
        </w:rPr>
        <w:t xml:space="preserve"> A.</w:t>
      </w:r>
      <w:r>
        <w:t>8</w:t>
      </w:r>
      <w:r>
        <w:rPr>
          <w:rFonts w:hint="eastAsia"/>
        </w:rPr>
        <w:t>）。</w:t>
      </w:r>
    </w:p>
    <w:p w:rsidR="00847786" w:rsidRDefault="00233CB1">
      <w:pPr>
        <w:pStyle w:val="affe"/>
        <w:spacing w:before="156" w:after="156"/>
      </w:pPr>
      <w:r>
        <w:rPr>
          <w:rFonts w:hint="eastAsia"/>
        </w:rPr>
        <w:t>调解协议内容</w:t>
      </w:r>
    </w:p>
    <w:p w:rsidR="00847786" w:rsidRDefault="00233CB1">
      <w:pPr>
        <w:pStyle w:val="affffe"/>
        <w:ind w:firstLineChars="200" w:firstLine="420"/>
      </w:pPr>
      <w:r>
        <w:rPr>
          <w:rFonts w:hint="eastAsia"/>
        </w:rPr>
        <w:t>调解协议书应载明的事项包括：</w:t>
      </w:r>
    </w:p>
    <w:p w:rsidR="00847786" w:rsidRDefault="00233CB1">
      <w:pPr>
        <w:pStyle w:val="af5"/>
        <w:numPr>
          <w:ilvl w:val="0"/>
          <w:numId w:val="42"/>
        </w:numPr>
      </w:pPr>
      <w:r>
        <w:rPr>
          <w:rFonts w:hint="eastAsia"/>
        </w:rPr>
        <w:t>当事人的基本情况；</w:t>
      </w:r>
    </w:p>
    <w:p w:rsidR="00847786" w:rsidRDefault="00233CB1">
      <w:pPr>
        <w:pStyle w:val="af5"/>
      </w:pPr>
      <w:r>
        <w:rPr>
          <w:rFonts w:hint="eastAsia"/>
        </w:rPr>
        <w:t>纠纷的主要事实、争议的事项；</w:t>
      </w:r>
    </w:p>
    <w:p w:rsidR="00847786" w:rsidRDefault="00233CB1">
      <w:pPr>
        <w:pStyle w:val="af5"/>
      </w:pPr>
      <w:r>
        <w:rPr>
          <w:rFonts w:hint="eastAsia"/>
        </w:rPr>
        <w:t>当事人达成调解协议的内容，履行的方式、期限；</w:t>
      </w:r>
    </w:p>
    <w:p w:rsidR="00847786" w:rsidRDefault="00233CB1">
      <w:pPr>
        <w:pStyle w:val="af5"/>
      </w:pPr>
      <w:r>
        <w:rPr>
          <w:rFonts w:hint="eastAsia"/>
        </w:rPr>
        <w:t>当事人未履行调解协议时的争议解决方式；</w:t>
      </w:r>
    </w:p>
    <w:p w:rsidR="00847786" w:rsidRDefault="00233CB1">
      <w:pPr>
        <w:pStyle w:val="af5"/>
      </w:pPr>
      <w:r>
        <w:rPr>
          <w:rFonts w:hint="eastAsia"/>
        </w:rPr>
        <w:t>其他相关事项。</w:t>
      </w:r>
    </w:p>
    <w:p w:rsidR="00847786" w:rsidRDefault="00233CB1">
      <w:pPr>
        <w:pStyle w:val="affe"/>
        <w:spacing w:before="156" w:after="156"/>
      </w:pPr>
      <w:r>
        <w:rPr>
          <w:rFonts w:hint="eastAsia"/>
        </w:rPr>
        <w:t>调解协议生效</w:t>
      </w:r>
    </w:p>
    <w:p w:rsidR="00847786" w:rsidRDefault="00233CB1">
      <w:pPr>
        <w:pStyle w:val="affffe"/>
        <w:ind w:firstLineChars="200" w:firstLine="420"/>
      </w:pPr>
      <w:r>
        <w:rPr>
          <w:rFonts w:hint="eastAsia"/>
        </w:rPr>
        <w:t>调解协议书自各方当事人签名、盖章并加盖调解机构印章之日起生效。调解协议书由当事人各执一份，调解机构、委托方各留存一份。</w:t>
      </w:r>
    </w:p>
    <w:p w:rsidR="00847786" w:rsidRDefault="00233CB1">
      <w:pPr>
        <w:pStyle w:val="affe"/>
        <w:spacing w:before="156" w:after="156"/>
      </w:pPr>
      <w:r>
        <w:rPr>
          <w:rFonts w:hint="eastAsia"/>
        </w:rPr>
        <w:t>调解协议效力</w:t>
      </w:r>
    </w:p>
    <w:p w:rsidR="00847786" w:rsidRDefault="00233CB1">
      <w:pPr>
        <w:pStyle w:val="afff"/>
        <w:spacing w:before="156" w:after="156"/>
      </w:pPr>
      <w:r>
        <w:rPr>
          <w:rFonts w:hint="eastAsia"/>
        </w:rPr>
        <w:t>有效调解协议</w:t>
      </w:r>
    </w:p>
    <w:p w:rsidR="00847786" w:rsidRDefault="00233CB1">
      <w:pPr>
        <w:pStyle w:val="affffe"/>
        <w:ind w:firstLineChars="200" w:firstLine="420"/>
      </w:pPr>
      <w:r>
        <w:rPr>
          <w:rFonts w:hint="eastAsia"/>
        </w:rPr>
        <w:t>同时满足以下要件的，调解协议有效：</w:t>
      </w:r>
    </w:p>
    <w:p w:rsidR="00847786" w:rsidRDefault="00233CB1">
      <w:pPr>
        <w:pStyle w:val="af5"/>
        <w:numPr>
          <w:ilvl w:val="0"/>
          <w:numId w:val="43"/>
        </w:numPr>
      </w:pPr>
      <w:r>
        <w:rPr>
          <w:rFonts w:hint="eastAsia"/>
        </w:rPr>
        <w:t>当事人具有完全民事行为能力；</w:t>
      </w:r>
    </w:p>
    <w:p w:rsidR="00847786" w:rsidRDefault="00233CB1">
      <w:pPr>
        <w:pStyle w:val="af5"/>
      </w:pPr>
      <w:r>
        <w:rPr>
          <w:rFonts w:hint="eastAsia"/>
        </w:rPr>
        <w:t>意思表示真实；</w:t>
      </w:r>
    </w:p>
    <w:p w:rsidR="00847786" w:rsidRDefault="00233CB1">
      <w:pPr>
        <w:pStyle w:val="af5"/>
      </w:pPr>
      <w:r>
        <w:rPr>
          <w:rFonts w:hint="eastAsia"/>
        </w:rPr>
        <w:t>不违反法律和行政法规的强制性规定；</w:t>
      </w:r>
    </w:p>
    <w:p w:rsidR="00847786" w:rsidRDefault="00233CB1">
      <w:pPr>
        <w:pStyle w:val="af5"/>
      </w:pPr>
      <w:r>
        <w:rPr>
          <w:rFonts w:hint="eastAsia"/>
        </w:rPr>
        <w:t>不违背公序良俗。</w:t>
      </w:r>
    </w:p>
    <w:p w:rsidR="00847786" w:rsidRDefault="00233CB1">
      <w:pPr>
        <w:pStyle w:val="afff"/>
        <w:spacing w:before="156" w:after="156"/>
      </w:pPr>
      <w:r>
        <w:t>无效调解协议</w:t>
      </w:r>
    </w:p>
    <w:p w:rsidR="00847786" w:rsidRDefault="00233CB1">
      <w:pPr>
        <w:pStyle w:val="afff0"/>
        <w:spacing w:before="156" w:after="156"/>
      </w:pPr>
      <w:r>
        <w:t>无效调解协议</w:t>
      </w:r>
      <w:r>
        <w:rPr>
          <w:rFonts w:hint="eastAsia"/>
        </w:rPr>
        <w:t>情形</w:t>
      </w:r>
    </w:p>
    <w:p w:rsidR="00847786" w:rsidRDefault="00233CB1">
      <w:pPr>
        <w:pStyle w:val="affffe"/>
        <w:ind w:firstLineChars="200" w:firstLine="420"/>
      </w:pPr>
      <w:r>
        <w:rPr>
          <w:rFonts w:hint="eastAsia"/>
        </w:rPr>
        <w:t>具有下列情形之一的，调解协议无效：</w:t>
      </w:r>
    </w:p>
    <w:p w:rsidR="00847786" w:rsidRDefault="00233CB1">
      <w:pPr>
        <w:pStyle w:val="af5"/>
        <w:numPr>
          <w:ilvl w:val="0"/>
          <w:numId w:val="44"/>
        </w:numPr>
      </w:pPr>
      <w:r>
        <w:rPr>
          <w:rFonts w:hint="eastAsia"/>
        </w:rPr>
        <w:t>损害国家、集体或者社会公共利益；</w:t>
      </w:r>
    </w:p>
    <w:p w:rsidR="00847786" w:rsidRDefault="00233CB1">
      <w:pPr>
        <w:pStyle w:val="af5"/>
      </w:pPr>
      <w:r>
        <w:rPr>
          <w:rFonts w:hint="eastAsia"/>
        </w:rPr>
        <w:t>双方当事人恶意串通，损害他人合法权益；</w:t>
      </w:r>
    </w:p>
    <w:p w:rsidR="00847786" w:rsidRDefault="00233CB1">
      <w:pPr>
        <w:pStyle w:val="af5"/>
      </w:pPr>
      <w:r>
        <w:rPr>
          <w:rFonts w:hint="eastAsia"/>
        </w:rPr>
        <w:t>违反法律或行政法规的强制性规定；</w:t>
      </w:r>
    </w:p>
    <w:p w:rsidR="00847786" w:rsidRDefault="00233CB1">
      <w:pPr>
        <w:pStyle w:val="af5"/>
      </w:pPr>
      <w:r>
        <w:rPr>
          <w:rFonts w:hint="eastAsia"/>
        </w:rPr>
        <w:t>违背公序良俗。</w:t>
      </w:r>
    </w:p>
    <w:p w:rsidR="00847786" w:rsidRDefault="00233CB1">
      <w:pPr>
        <w:pStyle w:val="afff0"/>
        <w:spacing w:before="156" w:after="156"/>
      </w:pPr>
      <w:r>
        <w:t>无效调解协议法律约束力</w:t>
      </w:r>
    </w:p>
    <w:p w:rsidR="00847786" w:rsidRDefault="00233CB1">
      <w:pPr>
        <w:pStyle w:val="affffe"/>
        <w:ind w:firstLineChars="200" w:firstLine="420"/>
      </w:pPr>
      <w:r>
        <w:rPr>
          <w:rFonts w:hint="eastAsia"/>
        </w:rPr>
        <w:lastRenderedPageBreak/>
        <w:t>无效的调解协议自</w:t>
      </w:r>
      <w:proofErr w:type="gramStart"/>
      <w:r>
        <w:rPr>
          <w:rFonts w:hint="eastAsia"/>
        </w:rPr>
        <w:t>始没有</w:t>
      </w:r>
      <w:proofErr w:type="gramEnd"/>
      <w:r>
        <w:rPr>
          <w:rFonts w:hint="eastAsia"/>
        </w:rPr>
        <w:t>法律约束力。调解协议部分无效，不影响其他部分效力的，其他部分仍然</w:t>
      </w:r>
      <w:r>
        <w:rPr>
          <w:rFonts w:hint="eastAsia"/>
        </w:rPr>
        <w:t xml:space="preserve"> </w:t>
      </w:r>
      <w:r>
        <w:rPr>
          <w:rFonts w:hint="eastAsia"/>
        </w:rPr>
        <w:t>有效。</w:t>
      </w:r>
    </w:p>
    <w:p w:rsidR="00847786" w:rsidRDefault="00233CB1">
      <w:pPr>
        <w:pStyle w:val="affe"/>
        <w:spacing w:before="156" w:after="156"/>
      </w:pPr>
      <w:r>
        <w:rPr>
          <w:rFonts w:hint="eastAsia"/>
        </w:rPr>
        <w:t>申请公证赋强</w:t>
      </w:r>
    </w:p>
    <w:p w:rsidR="00847786" w:rsidRDefault="00233CB1">
      <w:pPr>
        <w:pStyle w:val="affffe"/>
        <w:ind w:firstLineChars="200" w:firstLine="420"/>
      </w:pPr>
      <w:r>
        <w:rPr>
          <w:rFonts w:hint="eastAsia"/>
        </w:rPr>
        <w:t>在签署调解协议的过程中，</w:t>
      </w:r>
      <w:r>
        <w:rPr>
          <w:rFonts w:hint="eastAsia"/>
        </w:rPr>
        <w:t xml:space="preserve"> </w:t>
      </w:r>
      <w:r>
        <w:rPr>
          <w:rFonts w:hint="eastAsia"/>
        </w:rPr>
        <w:t>各方当事人可以共同申请公证机构对以给付为内容并载明债务人愿意</w:t>
      </w:r>
      <w:r>
        <w:rPr>
          <w:rFonts w:hint="eastAsia"/>
        </w:rPr>
        <w:t>接受强制执行承诺的调解协议进行公证，</w:t>
      </w:r>
      <w:r>
        <w:rPr>
          <w:rFonts w:hint="eastAsia"/>
        </w:rPr>
        <w:t xml:space="preserve"> </w:t>
      </w:r>
      <w:r>
        <w:rPr>
          <w:rFonts w:hint="eastAsia"/>
        </w:rPr>
        <w:t>赋予调解协议强制执行效力。</w:t>
      </w:r>
    </w:p>
    <w:p w:rsidR="00847786" w:rsidRDefault="00233CB1">
      <w:pPr>
        <w:pStyle w:val="affe"/>
        <w:spacing w:before="156" w:after="156"/>
      </w:pPr>
      <w:r>
        <w:rPr>
          <w:rFonts w:hint="eastAsia"/>
        </w:rPr>
        <w:t>申请司法确认</w:t>
      </w:r>
    </w:p>
    <w:p w:rsidR="00847786" w:rsidRDefault="00233CB1">
      <w:pPr>
        <w:pStyle w:val="affffe"/>
        <w:ind w:firstLineChars="200" w:firstLine="420"/>
      </w:pPr>
      <w:r>
        <w:rPr>
          <w:rFonts w:hint="eastAsia"/>
        </w:rPr>
        <w:t>双方当事人认为调解协议需要司法确认的，可填写《人民调解协议司法确认申请书》（参见表</w:t>
      </w:r>
      <w:r>
        <w:rPr>
          <w:rFonts w:hint="eastAsia"/>
        </w:rPr>
        <w:t>A.</w:t>
      </w:r>
      <w:r>
        <w:t>9</w:t>
      </w:r>
      <w:r>
        <w:rPr>
          <w:rFonts w:hint="eastAsia"/>
        </w:rPr>
        <w:t>），</w:t>
      </w:r>
      <w:r>
        <w:rPr>
          <w:rFonts w:hint="eastAsia"/>
        </w:rPr>
        <w:t xml:space="preserve"> </w:t>
      </w:r>
      <w:r>
        <w:rPr>
          <w:rFonts w:hint="eastAsia"/>
        </w:rPr>
        <w:t>自调解协议生效之日起</w:t>
      </w:r>
      <w:r>
        <w:rPr>
          <w:rFonts w:hint="eastAsia"/>
        </w:rPr>
        <w:t xml:space="preserve"> 30</w:t>
      </w:r>
      <w:r>
        <w:t xml:space="preserve"> </w:t>
      </w:r>
      <w:r>
        <w:rPr>
          <w:rFonts w:hint="eastAsia"/>
        </w:rPr>
        <w:t>日内共同向法院申请，由人民法院决定是否对调解协议进行确认。</w:t>
      </w:r>
    </w:p>
    <w:p w:rsidR="00847786" w:rsidRDefault="00233CB1">
      <w:pPr>
        <w:pStyle w:val="affe"/>
        <w:spacing w:before="156" w:after="156"/>
      </w:pPr>
      <w:r>
        <w:rPr>
          <w:rFonts w:hint="eastAsia"/>
        </w:rPr>
        <w:t>申请仲裁确认</w:t>
      </w:r>
    </w:p>
    <w:p w:rsidR="00847786" w:rsidRDefault="00233CB1">
      <w:pPr>
        <w:pStyle w:val="affffe"/>
        <w:ind w:firstLineChars="200" w:firstLine="420"/>
      </w:pPr>
      <w:r>
        <w:rPr>
          <w:rFonts w:hint="eastAsia"/>
        </w:rPr>
        <w:t>双方当事人认为调解协议需要仲裁确认的，可填写《人民调解协议仲裁确认申请书》（参见表</w:t>
      </w:r>
      <w:r>
        <w:rPr>
          <w:rFonts w:hint="eastAsia"/>
        </w:rPr>
        <w:t>A.1</w:t>
      </w:r>
      <w:r>
        <w:t>0</w:t>
      </w:r>
      <w:r>
        <w:rPr>
          <w:rFonts w:hint="eastAsia"/>
        </w:rPr>
        <w:t>），</w:t>
      </w:r>
      <w:r>
        <w:rPr>
          <w:rFonts w:hint="eastAsia"/>
        </w:rPr>
        <w:t xml:space="preserve"> </w:t>
      </w:r>
      <w:r>
        <w:rPr>
          <w:rFonts w:hint="eastAsia"/>
        </w:rPr>
        <w:t>自调解协议确定的履行期限届满</w:t>
      </w:r>
      <w:proofErr w:type="gramStart"/>
      <w:r>
        <w:rPr>
          <w:rFonts w:hint="eastAsia"/>
        </w:rPr>
        <w:t>前共同</w:t>
      </w:r>
      <w:proofErr w:type="gramEnd"/>
      <w:r>
        <w:rPr>
          <w:rFonts w:hint="eastAsia"/>
        </w:rPr>
        <w:t>向仲裁机构申请，由仲裁机构指定仲裁员依法予以确认。</w:t>
      </w:r>
    </w:p>
    <w:p w:rsidR="00847786" w:rsidRDefault="00233CB1">
      <w:pPr>
        <w:pStyle w:val="affe"/>
        <w:spacing w:before="156" w:after="156"/>
        <w:rPr>
          <w:szCs w:val="21"/>
        </w:rPr>
      </w:pPr>
      <w:r>
        <w:rPr>
          <w:rFonts w:hint="eastAsia"/>
        </w:rPr>
        <w:t>调解协议履行</w:t>
      </w:r>
    </w:p>
    <w:p w:rsidR="00847786" w:rsidRDefault="00233CB1">
      <w:pPr>
        <w:pStyle w:val="affffe"/>
        <w:ind w:firstLineChars="200" w:firstLine="420"/>
      </w:pPr>
      <w:r>
        <w:rPr>
          <w:rFonts w:hint="eastAsia"/>
        </w:rPr>
        <w:t>依法达成的调解协议书具有法律约束力，当事人应遵照诚实信用的原则，自觉、全面、及时履行调解协议。</w:t>
      </w:r>
    </w:p>
    <w:p w:rsidR="00847786" w:rsidRDefault="00233CB1">
      <w:pPr>
        <w:pStyle w:val="affe"/>
        <w:spacing w:before="156" w:after="156"/>
        <w:rPr>
          <w:szCs w:val="21"/>
        </w:rPr>
      </w:pPr>
      <w:r>
        <w:rPr>
          <w:rFonts w:hint="eastAsia"/>
        </w:rPr>
        <w:t>不履行调解协议的处理</w:t>
      </w:r>
    </w:p>
    <w:p w:rsidR="00847786" w:rsidRDefault="00233CB1">
      <w:pPr>
        <w:pStyle w:val="affffe"/>
        <w:ind w:firstLineChars="200" w:firstLine="420"/>
      </w:pPr>
      <w:r>
        <w:rPr>
          <w:rFonts w:hint="eastAsia"/>
        </w:rPr>
        <w:t>当事人不履行调解协议或者达成调解协议后反悔的，调解机构按照下列情形分别处理：</w:t>
      </w:r>
    </w:p>
    <w:p w:rsidR="00847786" w:rsidRDefault="00233CB1">
      <w:pPr>
        <w:pStyle w:val="af5"/>
        <w:numPr>
          <w:ilvl w:val="0"/>
          <w:numId w:val="45"/>
        </w:numPr>
      </w:pPr>
      <w:r>
        <w:rPr>
          <w:rFonts w:hint="eastAsia"/>
        </w:rPr>
        <w:t>当事人无正当理由不履行协议或履行不适当的，应督促其履行；</w:t>
      </w:r>
    </w:p>
    <w:p w:rsidR="00847786" w:rsidRDefault="00233CB1">
      <w:pPr>
        <w:pStyle w:val="af5"/>
      </w:pPr>
      <w:r>
        <w:rPr>
          <w:rFonts w:hint="eastAsia"/>
        </w:rPr>
        <w:t>当事人提出协议内容不当，或者调解机构发现协议内容不当的，应在征得各方当事人同意后，</w:t>
      </w:r>
      <w:r>
        <w:rPr>
          <w:rFonts w:hint="eastAsia"/>
        </w:rPr>
        <w:t xml:space="preserve"> </w:t>
      </w:r>
      <w:r>
        <w:rPr>
          <w:rFonts w:hint="eastAsia"/>
        </w:rPr>
        <w:t>经再次调解变更原协议内容；或者撤销原协议，达成新的调解协议；</w:t>
      </w:r>
    </w:p>
    <w:p w:rsidR="00847786" w:rsidRDefault="00233CB1">
      <w:pPr>
        <w:pStyle w:val="af5"/>
      </w:pPr>
      <w:r>
        <w:rPr>
          <w:rFonts w:hint="eastAsia"/>
        </w:rPr>
        <w:t>对经督促仍不履行调解协议的，应告知当事人可以就调解协议的履行、变更或撤销向人民法院</w:t>
      </w:r>
      <w:r>
        <w:rPr>
          <w:rFonts w:hint="eastAsia"/>
        </w:rPr>
        <w:t xml:space="preserve"> </w:t>
      </w:r>
      <w:r>
        <w:rPr>
          <w:rFonts w:hint="eastAsia"/>
        </w:rPr>
        <w:t>起诉，</w:t>
      </w:r>
      <w:r>
        <w:rPr>
          <w:rFonts w:hint="eastAsia"/>
        </w:rPr>
        <w:t xml:space="preserve"> </w:t>
      </w:r>
      <w:r>
        <w:rPr>
          <w:rFonts w:hint="eastAsia"/>
        </w:rPr>
        <w:t>对于人民法院移送调解的案件，应告知当事人也可就原诉讼请求向人民法院起诉；</w:t>
      </w:r>
    </w:p>
    <w:p w:rsidR="00847786" w:rsidRDefault="00233CB1">
      <w:pPr>
        <w:pStyle w:val="af5"/>
      </w:pPr>
      <w:r>
        <w:rPr>
          <w:rFonts w:hint="eastAsia"/>
        </w:rPr>
        <w:t>调解协议经公证赋予强制执行效力的，应告知当事人直接向公证机构申请出具执行证书后向</w:t>
      </w:r>
      <w:r>
        <w:rPr>
          <w:rFonts w:hint="eastAsia"/>
        </w:rPr>
        <w:t xml:space="preserve"> </w:t>
      </w:r>
      <w:r>
        <w:rPr>
          <w:rFonts w:hint="eastAsia"/>
        </w:rPr>
        <w:t>人民法院申请强制执行；</w:t>
      </w:r>
    </w:p>
    <w:p w:rsidR="00847786" w:rsidRDefault="00233CB1">
      <w:pPr>
        <w:pStyle w:val="af5"/>
      </w:pPr>
      <w:r>
        <w:rPr>
          <w:rFonts w:hint="eastAsia"/>
        </w:rPr>
        <w:t>调解协议经司法确认的，</w:t>
      </w:r>
      <w:r>
        <w:rPr>
          <w:rFonts w:hint="eastAsia"/>
        </w:rPr>
        <w:t xml:space="preserve"> </w:t>
      </w:r>
      <w:r>
        <w:rPr>
          <w:rFonts w:hint="eastAsia"/>
        </w:rPr>
        <w:t>应告知当事人直接向人民法院申请强制执行；</w:t>
      </w:r>
    </w:p>
    <w:p w:rsidR="00847786" w:rsidRDefault="00233CB1">
      <w:pPr>
        <w:pStyle w:val="af5"/>
      </w:pPr>
      <w:r>
        <w:rPr>
          <w:rFonts w:hint="eastAsia"/>
        </w:rPr>
        <w:t>调解协议经仲裁确认的，应告知当事人直接向被申请人住所地或主要财产所在地中级人民法</w:t>
      </w:r>
      <w:r>
        <w:rPr>
          <w:rFonts w:hint="eastAsia"/>
        </w:rPr>
        <w:t xml:space="preserve"> </w:t>
      </w:r>
      <w:proofErr w:type="gramStart"/>
      <w:r>
        <w:rPr>
          <w:rFonts w:hint="eastAsia"/>
        </w:rPr>
        <w:t>院申请</w:t>
      </w:r>
      <w:proofErr w:type="gramEnd"/>
      <w:r>
        <w:rPr>
          <w:rFonts w:hint="eastAsia"/>
        </w:rPr>
        <w:t>强制执行。</w:t>
      </w:r>
    </w:p>
    <w:p w:rsidR="00847786" w:rsidRDefault="00233CB1">
      <w:pPr>
        <w:pStyle w:val="affd"/>
        <w:spacing w:before="156" w:after="156"/>
        <w:ind w:left="0"/>
      </w:pPr>
      <w:bookmarkStart w:id="113" w:name="_Toc162461608"/>
      <w:bookmarkStart w:id="114" w:name="_Toc162355854"/>
      <w:r>
        <w:rPr>
          <w:rFonts w:hint="eastAsia"/>
        </w:rPr>
        <w:t>调解未成功终结调解</w:t>
      </w:r>
      <w:bookmarkEnd w:id="113"/>
      <w:bookmarkEnd w:id="114"/>
    </w:p>
    <w:p w:rsidR="00847786" w:rsidRDefault="00233CB1">
      <w:pPr>
        <w:pStyle w:val="affffe"/>
        <w:ind w:firstLineChars="200" w:firstLine="420"/>
      </w:pPr>
      <w:r>
        <w:rPr>
          <w:rFonts w:hint="eastAsia"/>
        </w:rPr>
        <w:t>调解出现</w:t>
      </w:r>
      <w:r>
        <w:rPr>
          <w:rFonts w:hint="eastAsia"/>
        </w:rPr>
        <w:t xml:space="preserve"> 8.6</w:t>
      </w:r>
      <w:r>
        <w:t xml:space="preserve"> </w:t>
      </w:r>
      <w:r>
        <w:rPr>
          <w:rFonts w:hint="eastAsia"/>
        </w:rPr>
        <w:t>规定的调解终止事由的，终结调解程序，填写《调解工作确认书》（参见表</w:t>
      </w:r>
      <w:r>
        <w:rPr>
          <w:rFonts w:hint="eastAsia"/>
        </w:rPr>
        <w:t>A.1</w:t>
      </w:r>
      <w:r>
        <w:t>1</w:t>
      </w:r>
      <w:r>
        <w:rPr>
          <w:rFonts w:hint="eastAsia"/>
        </w:rPr>
        <w:t>），</w:t>
      </w:r>
      <w:r>
        <w:rPr>
          <w:rFonts w:hint="eastAsia"/>
        </w:rPr>
        <w:t xml:space="preserve"> </w:t>
      </w:r>
      <w:r>
        <w:rPr>
          <w:rFonts w:hint="eastAsia"/>
        </w:rPr>
        <w:t>并允许双方当事人如有调解需求，可再次向调解机构申</w:t>
      </w:r>
      <w:r>
        <w:rPr>
          <w:rFonts w:hint="eastAsia"/>
        </w:rPr>
        <w:t>请调解或达成补充仲裁条款后向仲裁机构申请</w:t>
      </w:r>
      <w:r>
        <w:rPr>
          <w:rFonts w:hint="eastAsia"/>
        </w:rPr>
        <w:t xml:space="preserve"> </w:t>
      </w:r>
      <w:r>
        <w:rPr>
          <w:rFonts w:hint="eastAsia"/>
        </w:rPr>
        <w:t>仲裁。</w:t>
      </w:r>
    </w:p>
    <w:p w:rsidR="00847786" w:rsidRDefault="00233CB1">
      <w:pPr>
        <w:pStyle w:val="affd"/>
        <w:spacing w:before="156" w:after="156"/>
        <w:ind w:left="0"/>
      </w:pPr>
      <w:bookmarkStart w:id="115" w:name="_Toc162355855"/>
      <w:bookmarkStart w:id="116" w:name="_Toc162461609"/>
      <w:r>
        <w:rPr>
          <w:rFonts w:hint="eastAsia"/>
        </w:rPr>
        <w:t>结案反馈</w:t>
      </w:r>
      <w:bookmarkEnd w:id="115"/>
      <w:bookmarkEnd w:id="116"/>
    </w:p>
    <w:p w:rsidR="00847786" w:rsidRDefault="00233CB1">
      <w:pPr>
        <w:pStyle w:val="affffe"/>
        <w:ind w:firstLineChars="200" w:firstLine="420"/>
      </w:pPr>
      <w:r>
        <w:rPr>
          <w:rFonts w:hint="eastAsia"/>
        </w:rPr>
        <w:t>案件调解终结后，调解员应及时向调解机构反馈案件材料及调解结果，并填写《委托</w:t>
      </w:r>
      <w:r>
        <w:rPr>
          <w:rFonts w:hint="eastAsia"/>
        </w:rPr>
        <w:t>/</w:t>
      </w:r>
      <w:r>
        <w:rPr>
          <w:rFonts w:hint="eastAsia"/>
        </w:rPr>
        <w:t>委派调解案件结案登记表》（参见表</w:t>
      </w:r>
      <w:r>
        <w:rPr>
          <w:rFonts w:hint="eastAsia"/>
        </w:rPr>
        <w:t>A.1</w:t>
      </w:r>
      <w:r>
        <w:t>2</w:t>
      </w:r>
      <w:r>
        <w:rPr>
          <w:rFonts w:hint="eastAsia"/>
        </w:rPr>
        <w:t>），调解机构将《委托</w:t>
      </w:r>
      <w:r>
        <w:rPr>
          <w:rFonts w:hint="eastAsia"/>
        </w:rPr>
        <w:t>/</w:t>
      </w:r>
      <w:r>
        <w:rPr>
          <w:rFonts w:hint="eastAsia"/>
        </w:rPr>
        <w:t>委派调解案件结案登记表》及相关案件材料反馈给调解申请人或调解委托方。</w:t>
      </w:r>
    </w:p>
    <w:p w:rsidR="00847786" w:rsidRDefault="00233CB1">
      <w:pPr>
        <w:pStyle w:val="affc"/>
        <w:spacing w:before="312" w:after="312"/>
        <w:ind w:left="0"/>
      </w:pPr>
      <w:bookmarkStart w:id="117" w:name="_Toc162461610"/>
      <w:bookmarkStart w:id="118" w:name="_Toc162355856"/>
      <w:r>
        <w:rPr>
          <w:rFonts w:hint="eastAsia"/>
        </w:rPr>
        <w:t>案件回访</w:t>
      </w:r>
      <w:bookmarkEnd w:id="117"/>
      <w:bookmarkEnd w:id="118"/>
    </w:p>
    <w:p w:rsidR="00847786" w:rsidRDefault="00233CB1">
      <w:pPr>
        <w:pStyle w:val="affffe"/>
        <w:ind w:firstLineChars="200" w:firstLine="420"/>
      </w:pPr>
      <w:r>
        <w:rPr>
          <w:rFonts w:hint="eastAsia"/>
        </w:rPr>
        <w:lastRenderedPageBreak/>
        <w:t>调解机构应对调解协议的履行情况适时进行回访，并填写《人民调解回访记录》（参见表</w:t>
      </w:r>
      <w:r>
        <w:rPr>
          <w:rFonts w:hint="eastAsia"/>
        </w:rPr>
        <w:t>A.1</w:t>
      </w:r>
      <w:r>
        <w:t>3</w:t>
      </w:r>
      <w:r>
        <w:rPr>
          <w:rFonts w:hint="eastAsia"/>
        </w:rPr>
        <w:t>）。</w:t>
      </w:r>
    </w:p>
    <w:p w:rsidR="00847786" w:rsidRDefault="00233CB1">
      <w:pPr>
        <w:pStyle w:val="affc"/>
        <w:spacing w:before="312" w:after="312"/>
      </w:pPr>
      <w:bookmarkStart w:id="119" w:name="_Toc162461611"/>
      <w:bookmarkStart w:id="120" w:name="_Toc162355857"/>
      <w:r>
        <w:rPr>
          <w:rFonts w:hint="eastAsia"/>
        </w:rPr>
        <w:t>卷宗归档</w:t>
      </w:r>
      <w:bookmarkEnd w:id="119"/>
      <w:bookmarkEnd w:id="120"/>
    </w:p>
    <w:p w:rsidR="00847786" w:rsidRDefault="00233CB1">
      <w:pPr>
        <w:pStyle w:val="affd"/>
        <w:spacing w:before="156" w:after="156"/>
        <w:ind w:left="0"/>
      </w:pPr>
      <w:bookmarkStart w:id="121" w:name="_Toc162461612"/>
      <w:bookmarkStart w:id="122" w:name="_Toc162355858"/>
      <w:r>
        <w:rPr>
          <w:rFonts w:hint="eastAsia"/>
        </w:rPr>
        <w:t>调解卷宗形式</w:t>
      </w:r>
      <w:bookmarkEnd w:id="121"/>
      <w:bookmarkEnd w:id="122"/>
    </w:p>
    <w:p w:rsidR="00847786" w:rsidRDefault="00233CB1">
      <w:pPr>
        <w:pStyle w:val="affffe"/>
        <w:ind w:firstLineChars="200" w:firstLine="420"/>
      </w:pPr>
      <w:r>
        <w:rPr>
          <w:rFonts w:hint="eastAsia"/>
        </w:rPr>
        <w:t>调解卷宗档案一案一卷，以电子卷宗或者纸质卷宗形式保存。</w:t>
      </w:r>
    </w:p>
    <w:p w:rsidR="00847786" w:rsidRDefault="00233CB1">
      <w:pPr>
        <w:pStyle w:val="affd"/>
        <w:spacing w:before="156" w:after="156"/>
      </w:pPr>
      <w:bookmarkStart w:id="123" w:name="_Toc162461613"/>
      <w:bookmarkStart w:id="124" w:name="_Toc162355859"/>
      <w:r>
        <w:rPr>
          <w:rFonts w:hint="eastAsia"/>
        </w:rPr>
        <w:t>调解卷宗内容</w:t>
      </w:r>
      <w:bookmarkEnd w:id="123"/>
      <w:bookmarkEnd w:id="124"/>
    </w:p>
    <w:p w:rsidR="00847786" w:rsidRDefault="00233CB1">
      <w:pPr>
        <w:pStyle w:val="affffe"/>
        <w:ind w:firstLineChars="200" w:firstLine="420"/>
      </w:pPr>
      <w:r>
        <w:rPr>
          <w:rFonts w:hint="eastAsia"/>
        </w:rPr>
        <w:t>调解卷宗档案内容包括：</w:t>
      </w:r>
    </w:p>
    <w:p w:rsidR="00847786" w:rsidRDefault="00233CB1">
      <w:pPr>
        <w:pStyle w:val="affffe"/>
      </w:pPr>
      <w:r>
        <w:rPr>
          <w:rFonts w:hint="eastAsia"/>
        </w:rPr>
        <w:t xml:space="preserve">a)  </w:t>
      </w:r>
      <w:r>
        <w:rPr>
          <w:rFonts w:hint="eastAsia"/>
        </w:rPr>
        <w:t>卷宗封面及目录；</w:t>
      </w:r>
    </w:p>
    <w:p w:rsidR="00847786" w:rsidRDefault="00233CB1">
      <w:pPr>
        <w:pStyle w:val="affffe"/>
      </w:pPr>
      <w:r>
        <w:rPr>
          <w:rFonts w:hint="eastAsia"/>
        </w:rPr>
        <w:t xml:space="preserve">b)  </w:t>
      </w:r>
      <w:r>
        <w:rPr>
          <w:rFonts w:hint="eastAsia"/>
        </w:rPr>
        <w:t>权利义务告知书；</w:t>
      </w:r>
    </w:p>
    <w:p w:rsidR="00847786" w:rsidRDefault="00233CB1">
      <w:pPr>
        <w:pStyle w:val="affffe"/>
      </w:pPr>
      <w:r>
        <w:rPr>
          <w:rFonts w:hint="eastAsia"/>
        </w:rPr>
        <w:t xml:space="preserve">c)  </w:t>
      </w:r>
      <w:r>
        <w:rPr>
          <w:rFonts w:hint="eastAsia"/>
        </w:rPr>
        <w:t>调解申请书</w:t>
      </w:r>
      <w:r>
        <w:rPr>
          <w:rFonts w:hint="eastAsia"/>
        </w:rPr>
        <w:t>/</w:t>
      </w:r>
      <w:r>
        <w:rPr>
          <w:rFonts w:hint="eastAsia"/>
        </w:rPr>
        <w:t>接受调解确认书</w:t>
      </w:r>
    </w:p>
    <w:p w:rsidR="00847786" w:rsidRDefault="00233CB1">
      <w:pPr>
        <w:pStyle w:val="affffe"/>
      </w:pPr>
      <w:r>
        <w:rPr>
          <w:rFonts w:hint="eastAsia"/>
        </w:rPr>
        <w:t xml:space="preserve">d)  </w:t>
      </w:r>
      <w:r>
        <w:rPr>
          <w:rFonts w:hint="eastAsia"/>
        </w:rPr>
        <w:t>案件受理登记表；</w:t>
      </w:r>
    </w:p>
    <w:p w:rsidR="00847786" w:rsidRDefault="00233CB1">
      <w:pPr>
        <w:pStyle w:val="affffe"/>
      </w:pPr>
      <w:r>
        <w:rPr>
          <w:rFonts w:hint="eastAsia"/>
        </w:rPr>
        <w:t xml:space="preserve">e)  </w:t>
      </w:r>
      <w:r>
        <w:rPr>
          <w:rFonts w:hint="eastAsia"/>
        </w:rPr>
        <w:t>调解工作记录；</w:t>
      </w:r>
    </w:p>
    <w:p w:rsidR="00847786" w:rsidRDefault="00233CB1">
      <w:pPr>
        <w:pStyle w:val="affffe"/>
      </w:pPr>
      <w:r>
        <w:rPr>
          <w:rFonts w:hint="eastAsia"/>
        </w:rPr>
        <w:t xml:space="preserve">f)  </w:t>
      </w:r>
      <w:r>
        <w:rPr>
          <w:rFonts w:hint="eastAsia"/>
        </w:rPr>
        <w:t>证据材料；</w:t>
      </w:r>
    </w:p>
    <w:p w:rsidR="00847786" w:rsidRDefault="00233CB1">
      <w:pPr>
        <w:pStyle w:val="affffe"/>
      </w:pPr>
      <w:r>
        <w:rPr>
          <w:rFonts w:hint="eastAsia"/>
        </w:rPr>
        <w:t xml:space="preserve">g)  </w:t>
      </w:r>
      <w:r>
        <w:rPr>
          <w:rFonts w:hint="eastAsia"/>
        </w:rPr>
        <w:t>调解协议书</w:t>
      </w:r>
      <w:r>
        <w:rPr>
          <w:rFonts w:hint="eastAsia"/>
        </w:rPr>
        <w:t>/</w:t>
      </w:r>
      <w:r>
        <w:rPr>
          <w:rFonts w:hint="eastAsia"/>
        </w:rPr>
        <w:t>和解协议书；</w:t>
      </w:r>
    </w:p>
    <w:p w:rsidR="00847786" w:rsidRDefault="00233CB1">
      <w:pPr>
        <w:pStyle w:val="affffe"/>
      </w:pPr>
      <w:r>
        <w:rPr>
          <w:rFonts w:hint="eastAsia"/>
        </w:rPr>
        <w:t xml:space="preserve">h)  </w:t>
      </w:r>
      <w:r>
        <w:rPr>
          <w:rFonts w:hint="eastAsia"/>
        </w:rPr>
        <w:t>回访记录；</w:t>
      </w:r>
    </w:p>
    <w:p w:rsidR="00847786" w:rsidRDefault="00233CB1">
      <w:pPr>
        <w:pStyle w:val="affffe"/>
      </w:pPr>
      <w:proofErr w:type="spellStart"/>
      <w:r>
        <w:rPr>
          <w:rFonts w:hint="eastAsia"/>
        </w:rPr>
        <w:t>i</w:t>
      </w:r>
      <w:proofErr w:type="spellEnd"/>
      <w:r>
        <w:rPr>
          <w:rFonts w:hint="eastAsia"/>
        </w:rPr>
        <w:t xml:space="preserve">)  </w:t>
      </w:r>
      <w:r>
        <w:rPr>
          <w:rFonts w:hint="eastAsia"/>
        </w:rPr>
        <w:t>结案表</w:t>
      </w:r>
    </w:p>
    <w:p w:rsidR="00847786" w:rsidRDefault="00233CB1">
      <w:pPr>
        <w:pStyle w:val="affffe"/>
      </w:pPr>
      <w:r>
        <w:rPr>
          <w:rFonts w:hint="eastAsia"/>
        </w:rPr>
        <w:t xml:space="preserve">j)  </w:t>
      </w:r>
      <w:r>
        <w:rPr>
          <w:rFonts w:hint="eastAsia"/>
        </w:rPr>
        <w:t>申请公证赋强、司法确认或仲裁确认有关材料；</w:t>
      </w:r>
    </w:p>
    <w:p w:rsidR="00847786" w:rsidRDefault="00233CB1">
      <w:pPr>
        <w:pStyle w:val="affffe"/>
      </w:pPr>
      <w:r>
        <w:rPr>
          <w:rFonts w:hint="eastAsia"/>
        </w:rPr>
        <w:t xml:space="preserve">K)  </w:t>
      </w:r>
      <w:r>
        <w:rPr>
          <w:rFonts w:hint="eastAsia"/>
        </w:rPr>
        <w:t>其他相关材料等。</w:t>
      </w:r>
    </w:p>
    <w:p w:rsidR="00847786" w:rsidRDefault="00233CB1">
      <w:pPr>
        <w:pStyle w:val="affd"/>
        <w:spacing w:before="156" w:after="156"/>
      </w:pPr>
      <w:bookmarkStart w:id="125" w:name="_Toc162355860"/>
      <w:bookmarkStart w:id="126" w:name="_Toc162461614"/>
      <w:r>
        <w:rPr>
          <w:rFonts w:hint="eastAsia"/>
        </w:rPr>
        <w:t>卷宗保管期限</w:t>
      </w:r>
      <w:bookmarkEnd w:id="125"/>
      <w:bookmarkEnd w:id="126"/>
    </w:p>
    <w:p w:rsidR="00847786" w:rsidRDefault="00233CB1">
      <w:pPr>
        <w:pStyle w:val="affffe"/>
        <w:ind w:firstLineChars="200" w:firstLine="420"/>
      </w:pPr>
      <w:r>
        <w:rPr>
          <w:rFonts w:hint="eastAsia"/>
        </w:rPr>
        <w:t>调解卷宗保管期限分为短期、长期和永久三种，短期保管期限为</w:t>
      </w:r>
      <w:r>
        <w:rPr>
          <w:rFonts w:hint="eastAsia"/>
        </w:rPr>
        <w:t xml:space="preserve"> 5</w:t>
      </w:r>
      <w:r>
        <w:t xml:space="preserve"> </w:t>
      </w:r>
      <w:r>
        <w:rPr>
          <w:rFonts w:hint="eastAsia"/>
        </w:rPr>
        <w:t>年，</w:t>
      </w:r>
      <w:r>
        <w:rPr>
          <w:rFonts w:hint="eastAsia"/>
        </w:rPr>
        <w:t xml:space="preserve"> </w:t>
      </w:r>
      <w:r>
        <w:rPr>
          <w:rFonts w:hint="eastAsia"/>
        </w:rPr>
        <w:t>长期保管期限为</w:t>
      </w:r>
      <w:r>
        <w:rPr>
          <w:rFonts w:hint="eastAsia"/>
        </w:rPr>
        <w:t xml:space="preserve"> 10</w:t>
      </w:r>
      <w:r>
        <w:t xml:space="preserve"> </w:t>
      </w:r>
      <w:r>
        <w:rPr>
          <w:rFonts w:hint="eastAsia"/>
        </w:rPr>
        <w:t>年。</w:t>
      </w:r>
    </w:p>
    <w:p w:rsidR="00847786" w:rsidRDefault="00847786">
      <w:pPr>
        <w:pStyle w:val="affffe"/>
        <w:sectPr w:rsidR="00847786">
          <w:pgSz w:w="11906" w:h="16838"/>
          <w:pgMar w:top="1928" w:right="1134" w:bottom="1134" w:left="1134" w:header="1418" w:footer="1134" w:gutter="284"/>
          <w:pgNumType w:start="1"/>
          <w:cols w:space="425"/>
          <w:formProt w:val="0"/>
          <w:docGrid w:type="lines" w:linePitch="312"/>
        </w:sectPr>
      </w:pPr>
    </w:p>
    <w:bookmarkEnd w:id="25"/>
    <w:p w:rsidR="00847786" w:rsidRDefault="00847786">
      <w:pPr>
        <w:pStyle w:val="af8"/>
      </w:pPr>
    </w:p>
    <w:p w:rsidR="00847786" w:rsidRDefault="00847786">
      <w:pPr>
        <w:pStyle w:val="afe"/>
      </w:pPr>
    </w:p>
    <w:p w:rsidR="00847786" w:rsidRDefault="00233CB1">
      <w:pPr>
        <w:pStyle w:val="aff3"/>
        <w:spacing w:after="156"/>
      </w:pPr>
      <w:bookmarkStart w:id="127" w:name="BookMark5"/>
      <w:r>
        <w:br/>
      </w:r>
      <w:bookmarkStart w:id="128" w:name="_Toc162461615"/>
      <w:r>
        <w:rPr>
          <w:rFonts w:hint="eastAsia"/>
        </w:rPr>
        <w:t>（资料性）</w:t>
      </w:r>
      <w:r>
        <w:br/>
      </w:r>
      <w:r>
        <w:rPr>
          <w:rFonts w:hint="eastAsia"/>
        </w:rPr>
        <w:t>知识产权纠纷人民调解文书</w:t>
      </w:r>
      <w:bookmarkEnd w:id="128"/>
    </w:p>
    <w:p w:rsidR="00847786" w:rsidRDefault="00233CB1">
      <w:pPr>
        <w:pStyle w:val="affffffffff1"/>
        <w:numPr>
          <w:ilvl w:val="0"/>
          <w:numId w:val="0"/>
        </w:numPr>
      </w:pPr>
      <w:r>
        <w:rPr>
          <w:rFonts w:hint="eastAsia"/>
        </w:rPr>
        <w:t>表</w:t>
      </w:r>
      <w:r>
        <w:rPr>
          <w:rFonts w:hint="eastAsia"/>
        </w:rPr>
        <w:t>A.1</w:t>
      </w:r>
      <w:r>
        <w:rPr>
          <w:rFonts w:hAnsi="宋体" w:hint="eastAsia"/>
        </w:rPr>
        <w:t>～</w:t>
      </w:r>
      <w:r>
        <w:rPr>
          <w:rFonts w:hint="eastAsia"/>
        </w:rPr>
        <w:t>表</w:t>
      </w:r>
      <w:r>
        <w:rPr>
          <w:rFonts w:hint="eastAsia"/>
        </w:rPr>
        <w:t>A</w:t>
      </w:r>
      <w:r>
        <w:t>.14</w:t>
      </w:r>
      <w:r>
        <w:rPr>
          <w:rFonts w:hint="eastAsia"/>
        </w:rPr>
        <w:t>给出了知识产权纠纷人民调解文书的式样。</w:t>
      </w:r>
    </w:p>
    <w:p w:rsidR="00847786" w:rsidRDefault="00233CB1">
      <w:pPr>
        <w:pStyle w:val="aff"/>
        <w:jc w:val="left"/>
      </w:pPr>
      <w:r>
        <w:rPr>
          <w:rFonts w:hint="eastAsia"/>
        </w:rPr>
        <w:t>知识产权纠纷人民调解申请书</w:t>
      </w:r>
    </w:p>
    <w:p w:rsidR="00847786" w:rsidRDefault="00233CB1">
      <w:pPr>
        <w:spacing w:before="73"/>
        <w:ind w:firstLineChars="1000" w:firstLine="2100"/>
        <w:rPr>
          <w:rFonts w:ascii="微软雅黑" w:eastAsia="微软雅黑" w:hAnsi="微软雅黑"/>
          <w:kern w:val="0"/>
          <w:sz w:val="32"/>
          <w:szCs w:val="32"/>
        </w:rPr>
      </w:pPr>
      <w:r>
        <w:t xml:space="preserve">   </w:t>
      </w:r>
      <w:r>
        <w:rPr>
          <w:rFonts w:ascii="微软雅黑" w:eastAsia="微软雅黑" w:hAnsi="微软雅黑" w:hint="eastAsia"/>
          <w:sz w:val="32"/>
          <w:szCs w:val="32"/>
        </w:rPr>
        <w:t>知识产权纠纷人民调解申请书</w:t>
      </w:r>
    </w:p>
    <w:p w:rsidR="00847786" w:rsidRDefault="00847786">
      <w:pPr>
        <w:pStyle w:val="affffe"/>
      </w:pPr>
    </w:p>
    <w:tbl>
      <w:tblPr>
        <w:tblStyle w:val="TableNormal1"/>
        <w:tblW w:w="8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729"/>
        <w:gridCol w:w="830"/>
        <w:gridCol w:w="823"/>
        <w:gridCol w:w="865"/>
        <w:gridCol w:w="229"/>
        <w:gridCol w:w="371"/>
        <w:gridCol w:w="445"/>
        <w:gridCol w:w="1850"/>
      </w:tblGrid>
      <w:tr w:rsidR="00847786">
        <w:trPr>
          <w:trHeight w:val="421"/>
          <w:jc w:val="center"/>
        </w:trPr>
        <w:tc>
          <w:tcPr>
            <w:tcW w:w="1129"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p w:rsidR="00847786" w:rsidRDefault="00233CB1">
            <w:pPr>
              <w:pStyle w:val="affffe"/>
              <w:rPr>
                <w:rFonts w:eastAsia="Times New Roman"/>
              </w:rPr>
            </w:pPr>
            <w:r>
              <w:rPr>
                <w:rFonts w:eastAsia="Times New Roman" w:hint="eastAsia"/>
              </w:rPr>
              <w:t>申请人信息</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姓名</w:t>
            </w:r>
            <w:r>
              <w:rPr>
                <w:rFonts w:eastAsia="Times New Roman" w:hint="eastAsia"/>
              </w:rPr>
              <w:t>/</w:t>
            </w:r>
            <w:r>
              <w:rPr>
                <w:rFonts w:eastAsia="Times New Roman" w:hint="eastAsia"/>
              </w:rPr>
              <w:t>单位名称</w:t>
            </w:r>
          </w:p>
        </w:tc>
        <w:tc>
          <w:tcPr>
            <w:tcW w:w="5413" w:type="dxa"/>
            <w:gridSpan w:val="7"/>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457"/>
          <w:jc w:val="center"/>
        </w:trPr>
        <w:tc>
          <w:tcPr>
            <w:tcW w:w="1129" w:type="dxa"/>
            <w:vMerge/>
            <w:tcBorders>
              <w:top w:val="single" w:sz="4" w:space="0" w:color="auto"/>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负责人</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职务</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电话</w:t>
            </w:r>
          </w:p>
        </w:tc>
        <w:tc>
          <w:tcPr>
            <w:tcW w:w="1850" w:type="dxa"/>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457"/>
          <w:jc w:val="center"/>
        </w:trPr>
        <w:tc>
          <w:tcPr>
            <w:tcW w:w="1129" w:type="dxa"/>
            <w:vMerge/>
            <w:tcBorders>
              <w:top w:val="single" w:sz="4" w:space="0" w:color="auto"/>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联系人</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职务</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电话</w:t>
            </w:r>
          </w:p>
        </w:tc>
        <w:tc>
          <w:tcPr>
            <w:tcW w:w="1850" w:type="dxa"/>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340"/>
          <w:jc w:val="center"/>
        </w:trPr>
        <w:tc>
          <w:tcPr>
            <w:tcW w:w="1129" w:type="dxa"/>
            <w:vMerge/>
            <w:tcBorders>
              <w:top w:val="single" w:sz="4" w:space="0" w:color="auto"/>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邮箱</w:t>
            </w:r>
          </w:p>
        </w:tc>
        <w:tc>
          <w:tcPr>
            <w:tcW w:w="5413" w:type="dxa"/>
            <w:gridSpan w:val="7"/>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450"/>
          <w:jc w:val="center"/>
        </w:trPr>
        <w:tc>
          <w:tcPr>
            <w:tcW w:w="1129" w:type="dxa"/>
            <w:vMerge w:val="restart"/>
            <w:tcBorders>
              <w:top w:val="nil"/>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p w:rsidR="00847786" w:rsidRDefault="00233CB1">
            <w:pPr>
              <w:pStyle w:val="affffe"/>
              <w:rPr>
                <w:rFonts w:eastAsia="Times New Roman"/>
              </w:rPr>
            </w:pPr>
            <w:r>
              <w:rPr>
                <w:rFonts w:eastAsia="Times New Roman" w:hint="eastAsia"/>
              </w:rPr>
              <w:t>代理人信息</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姓名</w:t>
            </w:r>
            <w:r>
              <w:rPr>
                <w:rFonts w:eastAsia="Times New Roman" w:hint="eastAsia"/>
              </w:rPr>
              <w:t>/</w:t>
            </w:r>
            <w:r>
              <w:rPr>
                <w:rFonts w:eastAsia="Times New Roman" w:hint="eastAsia"/>
              </w:rPr>
              <w:t>单位名称</w:t>
            </w:r>
          </w:p>
        </w:tc>
        <w:tc>
          <w:tcPr>
            <w:tcW w:w="5413" w:type="dxa"/>
            <w:gridSpan w:val="7"/>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474"/>
          <w:jc w:val="center"/>
        </w:trPr>
        <w:tc>
          <w:tcPr>
            <w:tcW w:w="1129" w:type="dxa"/>
            <w:vMerge/>
            <w:tcBorders>
              <w:top w:val="nil"/>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工作单位</w:t>
            </w:r>
          </w:p>
        </w:tc>
        <w:tc>
          <w:tcPr>
            <w:tcW w:w="25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6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rPr>
                <w:rFonts w:eastAsia="Times New Roman"/>
              </w:rPr>
            </w:pPr>
            <w:r>
              <w:rPr>
                <w:rFonts w:eastAsia="Times New Roman" w:hint="eastAsia"/>
              </w:rPr>
              <w:t>职务</w:t>
            </w:r>
          </w:p>
        </w:tc>
        <w:tc>
          <w:tcPr>
            <w:tcW w:w="2295" w:type="dxa"/>
            <w:gridSpan w:val="2"/>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457"/>
          <w:jc w:val="center"/>
        </w:trPr>
        <w:tc>
          <w:tcPr>
            <w:tcW w:w="1129" w:type="dxa"/>
            <w:vMerge/>
            <w:tcBorders>
              <w:top w:val="nil"/>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联系电话</w:t>
            </w:r>
          </w:p>
        </w:tc>
        <w:tc>
          <w:tcPr>
            <w:tcW w:w="165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65"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邮箱</w:t>
            </w:r>
          </w:p>
        </w:tc>
        <w:tc>
          <w:tcPr>
            <w:tcW w:w="2895" w:type="dxa"/>
            <w:gridSpan w:val="4"/>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535"/>
          <w:jc w:val="center"/>
        </w:trPr>
        <w:tc>
          <w:tcPr>
            <w:tcW w:w="1129" w:type="dxa"/>
            <w:vMerge w:val="restart"/>
            <w:tcBorders>
              <w:top w:val="nil"/>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p w:rsidR="00847786" w:rsidRDefault="00233CB1">
            <w:pPr>
              <w:pStyle w:val="affffe"/>
              <w:rPr>
                <w:rFonts w:eastAsia="Times New Roman"/>
              </w:rPr>
            </w:pPr>
            <w:r>
              <w:rPr>
                <w:rFonts w:eastAsia="Times New Roman" w:hint="eastAsia"/>
              </w:rPr>
              <w:t>被申请人信</w:t>
            </w:r>
            <w:r>
              <w:rPr>
                <w:rFonts w:eastAsia="Times New Roman" w:hint="eastAsia"/>
              </w:rPr>
              <w:t xml:space="preserve"> </w:t>
            </w:r>
            <w:r>
              <w:rPr>
                <w:rFonts w:eastAsia="Times New Roman" w:hint="eastAsia"/>
              </w:rPr>
              <w:t>息</w:t>
            </w: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姓名</w:t>
            </w:r>
            <w:r>
              <w:rPr>
                <w:rFonts w:eastAsia="Times New Roman" w:hint="eastAsia"/>
              </w:rPr>
              <w:t>/</w:t>
            </w:r>
            <w:r>
              <w:rPr>
                <w:rFonts w:eastAsia="Times New Roman" w:hint="eastAsia"/>
              </w:rPr>
              <w:t>单位名称</w:t>
            </w:r>
          </w:p>
        </w:tc>
        <w:tc>
          <w:tcPr>
            <w:tcW w:w="5413" w:type="dxa"/>
            <w:gridSpan w:val="7"/>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375"/>
          <w:jc w:val="center"/>
        </w:trPr>
        <w:tc>
          <w:tcPr>
            <w:tcW w:w="1129" w:type="dxa"/>
            <w:vMerge/>
            <w:tcBorders>
              <w:top w:val="nil"/>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负责人</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职务</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电话</w:t>
            </w:r>
          </w:p>
        </w:tc>
        <w:tc>
          <w:tcPr>
            <w:tcW w:w="1850" w:type="dxa"/>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371"/>
          <w:jc w:val="center"/>
        </w:trPr>
        <w:tc>
          <w:tcPr>
            <w:tcW w:w="1129" w:type="dxa"/>
            <w:vMerge/>
            <w:tcBorders>
              <w:top w:val="nil"/>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联系人</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职务</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电话</w:t>
            </w:r>
          </w:p>
        </w:tc>
        <w:tc>
          <w:tcPr>
            <w:tcW w:w="1850" w:type="dxa"/>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450"/>
          <w:jc w:val="center"/>
        </w:trPr>
        <w:tc>
          <w:tcPr>
            <w:tcW w:w="1129" w:type="dxa"/>
            <w:vMerge/>
            <w:tcBorders>
              <w:top w:val="nil"/>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1729"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代理人</w:t>
            </w:r>
          </w:p>
        </w:tc>
        <w:tc>
          <w:tcPr>
            <w:tcW w:w="830"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23" w:type="dxa"/>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电话</w:t>
            </w:r>
          </w:p>
        </w:tc>
        <w:tc>
          <w:tcPr>
            <w:tcW w:w="10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tc>
        <w:tc>
          <w:tcPr>
            <w:tcW w:w="81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邮箱</w:t>
            </w:r>
          </w:p>
        </w:tc>
        <w:tc>
          <w:tcPr>
            <w:tcW w:w="1850" w:type="dxa"/>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1423"/>
          <w:jc w:val="center"/>
        </w:trPr>
        <w:tc>
          <w:tcPr>
            <w:tcW w:w="1129" w:type="dxa"/>
            <w:tcBorders>
              <w:top w:val="single" w:sz="4" w:space="0" w:color="auto"/>
              <w:left w:val="single" w:sz="8" w:space="0" w:color="auto"/>
              <w:bottom w:val="single" w:sz="4" w:space="0" w:color="auto"/>
              <w:right w:val="single" w:sz="4" w:space="0" w:color="auto"/>
            </w:tcBorders>
            <w:shd w:val="clear" w:color="auto" w:fill="auto"/>
            <w:vAlign w:val="center"/>
          </w:tcPr>
          <w:p w:rsidR="00847786" w:rsidRDefault="00847786">
            <w:pPr>
              <w:pStyle w:val="affffe"/>
              <w:rPr>
                <w:rFonts w:eastAsia="Times New Roman"/>
              </w:rPr>
            </w:pPr>
          </w:p>
          <w:p w:rsidR="00847786" w:rsidRDefault="00233CB1">
            <w:pPr>
              <w:pStyle w:val="affffe"/>
              <w:rPr>
                <w:rFonts w:eastAsia="Times New Roman"/>
              </w:rPr>
            </w:pPr>
            <w:r>
              <w:rPr>
                <w:rFonts w:eastAsia="Times New Roman" w:hint="eastAsia"/>
              </w:rPr>
              <w:t>纠纷事由</w:t>
            </w:r>
          </w:p>
        </w:tc>
        <w:tc>
          <w:tcPr>
            <w:tcW w:w="7142" w:type="dxa"/>
            <w:gridSpan w:val="8"/>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p w:rsidR="00847786" w:rsidRDefault="00847786">
            <w:pPr>
              <w:pStyle w:val="affffe"/>
              <w:rPr>
                <w:rFonts w:eastAsia="Times New Roman"/>
              </w:rPr>
            </w:pPr>
          </w:p>
          <w:p w:rsidR="00847786" w:rsidRDefault="00847786">
            <w:pPr>
              <w:pStyle w:val="affffe"/>
              <w:rPr>
                <w:rFonts w:eastAsia="Times New Roman"/>
              </w:rPr>
            </w:pPr>
          </w:p>
        </w:tc>
      </w:tr>
      <w:tr w:rsidR="00847786">
        <w:trPr>
          <w:trHeight w:val="843"/>
          <w:jc w:val="center"/>
        </w:trPr>
        <w:tc>
          <w:tcPr>
            <w:tcW w:w="1129" w:type="dxa"/>
            <w:tcBorders>
              <w:top w:val="single" w:sz="4" w:space="0" w:color="auto"/>
              <w:left w:val="single" w:sz="8" w:space="0" w:color="auto"/>
              <w:bottom w:val="single" w:sz="4" w:space="0" w:color="auto"/>
              <w:right w:val="single" w:sz="4" w:space="0" w:color="auto"/>
            </w:tcBorders>
            <w:shd w:val="clear" w:color="auto" w:fill="auto"/>
            <w:vAlign w:val="center"/>
          </w:tcPr>
          <w:p w:rsidR="00847786" w:rsidRDefault="00233CB1">
            <w:pPr>
              <w:pStyle w:val="affffe"/>
              <w:ind w:firstLineChars="100" w:firstLine="210"/>
              <w:rPr>
                <w:rFonts w:eastAsia="Times New Roman"/>
              </w:rPr>
            </w:pPr>
            <w:r>
              <w:rPr>
                <w:rFonts w:eastAsia="Times New Roman" w:hint="eastAsia"/>
              </w:rPr>
              <w:t>备注</w:t>
            </w:r>
          </w:p>
        </w:tc>
        <w:tc>
          <w:tcPr>
            <w:tcW w:w="7142" w:type="dxa"/>
            <w:gridSpan w:val="8"/>
            <w:tcBorders>
              <w:top w:val="single" w:sz="4" w:space="0" w:color="auto"/>
              <w:left w:val="single" w:sz="4"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tc>
      </w:tr>
      <w:tr w:rsidR="00847786">
        <w:trPr>
          <w:trHeight w:val="1980"/>
          <w:jc w:val="center"/>
        </w:trPr>
        <w:tc>
          <w:tcPr>
            <w:tcW w:w="8271" w:type="dxa"/>
            <w:gridSpan w:val="9"/>
            <w:tcBorders>
              <w:top w:val="single" w:sz="4" w:space="0" w:color="auto"/>
              <w:left w:val="single" w:sz="8" w:space="0" w:color="auto"/>
              <w:bottom w:val="single" w:sz="4" w:space="0" w:color="auto"/>
              <w:right w:val="single" w:sz="8" w:space="0" w:color="auto"/>
            </w:tcBorders>
            <w:shd w:val="clear" w:color="auto" w:fill="auto"/>
            <w:vAlign w:val="center"/>
          </w:tcPr>
          <w:p w:rsidR="00847786" w:rsidRDefault="00847786">
            <w:pPr>
              <w:pStyle w:val="affffe"/>
              <w:rPr>
                <w:rFonts w:eastAsia="Times New Roman"/>
              </w:rPr>
            </w:pPr>
          </w:p>
          <w:p w:rsidR="00847786" w:rsidRDefault="00233CB1">
            <w:pPr>
              <w:pStyle w:val="affffe"/>
              <w:ind w:firstLineChars="300" w:firstLine="630"/>
              <w:rPr>
                <w:rFonts w:eastAsia="Times New Roman"/>
              </w:rPr>
            </w:pPr>
            <w:r>
              <w:rPr>
                <w:rFonts w:eastAsia="Times New Roman" w:hint="eastAsia"/>
              </w:rPr>
              <w:t>特申请长春市知识产权保护中心知识产权纠纷人民调解委员会予以调解。</w:t>
            </w:r>
          </w:p>
          <w:p w:rsidR="00847786" w:rsidRDefault="00847786">
            <w:pPr>
              <w:pStyle w:val="affffe"/>
              <w:rPr>
                <w:rFonts w:eastAsia="Times New Roman"/>
              </w:rPr>
            </w:pPr>
          </w:p>
          <w:p w:rsidR="00847786" w:rsidRDefault="00233CB1">
            <w:pPr>
              <w:pStyle w:val="affffe"/>
              <w:rPr>
                <w:rFonts w:eastAsia="Times New Roman"/>
              </w:rPr>
            </w:pPr>
            <w:r>
              <w:rPr>
                <w:rFonts w:eastAsia="Times New Roman" w:hint="eastAsia"/>
              </w:rPr>
              <w:t xml:space="preserve">                                                  </w:t>
            </w:r>
            <w:r>
              <w:rPr>
                <w:rFonts w:eastAsia="Times New Roman" w:hint="eastAsia"/>
              </w:rPr>
              <w:t>申请人</w:t>
            </w:r>
            <w:r>
              <w:rPr>
                <w:rFonts w:eastAsia="Times New Roman" w:hint="eastAsia"/>
              </w:rPr>
              <w:t xml:space="preserve"> :</w:t>
            </w:r>
          </w:p>
          <w:p w:rsidR="00847786" w:rsidRDefault="00233CB1">
            <w:pPr>
              <w:pStyle w:val="affffe"/>
              <w:rPr>
                <w:rFonts w:eastAsia="Times New Roman"/>
              </w:rPr>
            </w:pPr>
            <w:r>
              <w:rPr>
                <w:rFonts w:eastAsia="Times New Roman" w:hint="eastAsia"/>
              </w:rPr>
              <w:t xml:space="preserve">                                                   </w:t>
            </w:r>
            <w:r>
              <w:rPr>
                <w:rFonts w:eastAsia="Times New Roman" w:hint="eastAsia"/>
              </w:rPr>
              <w:t>日</w:t>
            </w:r>
            <w:r>
              <w:rPr>
                <w:rFonts w:eastAsia="Times New Roman" w:hint="eastAsia"/>
              </w:rPr>
              <w:t xml:space="preserve">   </w:t>
            </w:r>
            <w:r>
              <w:rPr>
                <w:rFonts w:eastAsia="Times New Roman" w:hint="eastAsia"/>
              </w:rPr>
              <w:t>期</w:t>
            </w:r>
            <w:r>
              <w:rPr>
                <w:rFonts w:eastAsia="Times New Roman" w:hint="eastAsia"/>
              </w:rPr>
              <w:t xml:space="preserve"> :</w:t>
            </w:r>
          </w:p>
        </w:tc>
      </w:tr>
    </w:tbl>
    <w:p w:rsidR="00847786" w:rsidRDefault="00847786">
      <w:pPr>
        <w:pStyle w:val="affffe"/>
        <w:sectPr w:rsidR="00847786">
          <w:pgSz w:w="11906" w:h="16838"/>
          <w:pgMar w:top="1928" w:right="1134" w:bottom="1134" w:left="1134" w:header="1418" w:footer="1134" w:gutter="284"/>
          <w:cols w:space="425"/>
          <w:formProt w:val="0"/>
          <w:docGrid w:type="lines" w:linePitch="312"/>
        </w:sectPr>
      </w:pPr>
    </w:p>
    <w:p w:rsidR="00847786" w:rsidRDefault="00847786">
      <w:pPr>
        <w:pStyle w:val="af8"/>
      </w:pPr>
    </w:p>
    <w:p w:rsidR="00847786" w:rsidRDefault="00847786">
      <w:pPr>
        <w:pStyle w:val="aff"/>
        <w:numPr>
          <w:ilvl w:val="0"/>
          <w:numId w:val="0"/>
        </w:numPr>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知识产权纠纷人民调解受理登记表</w:t>
      </w:r>
    </w:p>
    <w:p w:rsidR="00847786" w:rsidRDefault="00847786">
      <w:pPr>
        <w:pStyle w:val="affffe"/>
      </w:pPr>
    </w:p>
    <w:p w:rsidR="00847786" w:rsidRDefault="00847786">
      <w:pPr>
        <w:pBdr>
          <w:top w:val="single" w:sz="4" w:space="1" w:color="auto"/>
          <w:left w:val="single" w:sz="4" w:space="4" w:color="auto"/>
          <w:bottom w:val="single" w:sz="4" w:space="1" w:color="auto"/>
          <w:right w:val="single" w:sz="4" w:space="4" w:color="auto"/>
        </w:pBdr>
        <w:ind w:firstLineChars="500" w:firstLine="1050"/>
        <w:rPr>
          <w:rFonts w:ascii="宋体" w:hAnsi="宋体"/>
        </w:rPr>
      </w:pPr>
    </w:p>
    <w:p w:rsidR="00847786" w:rsidRDefault="00233CB1">
      <w:pPr>
        <w:pBdr>
          <w:top w:val="single" w:sz="4" w:space="1" w:color="auto"/>
          <w:left w:val="single" w:sz="4" w:space="4" w:color="auto"/>
          <w:bottom w:val="single" w:sz="4" w:space="1" w:color="auto"/>
          <w:right w:val="single" w:sz="4" w:space="4" w:color="auto"/>
        </w:pBdr>
        <w:ind w:firstLineChars="900" w:firstLine="2530"/>
        <w:rPr>
          <w:rFonts w:ascii="宋体" w:hAnsi="宋体"/>
          <w:b/>
          <w:bCs/>
          <w:sz w:val="28"/>
          <w:szCs w:val="28"/>
        </w:rPr>
      </w:pPr>
      <w:r>
        <w:rPr>
          <w:rFonts w:ascii="宋体" w:hAnsi="宋体" w:hint="eastAsia"/>
          <w:b/>
          <w:bCs/>
          <w:sz w:val="28"/>
          <w:szCs w:val="28"/>
        </w:rPr>
        <w:t>知识产权纠纷人民调解受理登记表</w:t>
      </w:r>
    </w:p>
    <w:p w:rsidR="00847786" w:rsidRDefault="00847786">
      <w:pPr>
        <w:pBdr>
          <w:top w:val="single" w:sz="4" w:space="1" w:color="auto"/>
          <w:left w:val="single" w:sz="4" w:space="4" w:color="auto"/>
          <w:bottom w:val="single" w:sz="4" w:space="1" w:color="auto"/>
          <w:right w:val="single" w:sz="4" w:space="4" w:color="auto"/>
        </w:pBdr>
        <w:ind w:firstLineChars="900" w:firstLine="2520"/>
        <w:rPr>
          <w:rFonts w:ascii="宋体" w:hAnsi="宋体"/>
          <w:sz w:val="28"/>
          <w:szCs w:val="28"/>
        </w:rPr>
      </w:pPr>
    </w:p>
    <w:p w:rsidR="00847786" w:rsidRDefault="00233CB1">
      <w:pPr>
        <w:pBdr>
          <w:top w:val="single" w:sz="4" w:space="1" w:color="auto"/>
          <w:left w:val="single" w:sz="4" w:space="4" w:color="auto"/>
          <w:bottom w:val="single" w:sz="4" w:space="1" w:color="auto"/>
          <w:right w:val="single" w:sz="4" w:space="4" w:color="auto"/>
        </w:pBdr>
        <w:ind w:firstLineChars="200" w:firstLine="560"/>
        <w:rPr>
          <w:rFonts w:ascii="宋体" w:hAnsi="宋体"/>
          <w:kern w:val="0"/>
          <w:sz w:val="28"/>
          <w:szCs w:val="28"/>
        </w:rPr>
      </w:pP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r>
        <w:rPr>
          <w:rFonts w:ascii="宋体" w:hAnsi="宋体" w:hint="eastAsia"/>
          <w:sz w:val="28"/>
          <w:szCs w:val="28"/>
        </w:rPr>
        <w:t xml:space="preserve">  </w:t>
      </w:r>
      <w:r>
        <w:rPr>
          <w:rFonts w:ascii="宋体" w:hAnsi="宋体" w:hint="eastAsia"/>
          <w:sz w:val="28"/>
          <w:szCs w:val="28"/>
        </w:rPr>
        <w:t>日，经当事人同意，人民调解委员会登记受理</w:t>
      </w:r>
      <w:r>
        <w:rPr>
          <w:rFonts w:ascii="宋体" w:hAnsi="宋体" w:hint="eastAsia"/>
          <w:sz w:val="28"/>
          <w:szCs w:val="28"/>
        </w:rPr>
        <w:t xml:space="preserve"> </w:t>
      </w:r>
      <w:r>
        <w:rPr>
          <w:rFonts w:ascii="宋体" w:hAnsi="宋体"/>
          <w:sz w:val="28"/>
          <w:szCs w:val="28"/>
        </w:rPr>
        <w:t xml:space="preserve">XX  </w:t>
      </w:r>
      <w:proofErr w:type="spellStart"/>
      <w:r>
        <w:rPr>
          <w:rFonts w:ascii="宋体" w:hAnsi="宋体"/>
          <w:sz w:val="28"/>
          <w:szCs w:val="28"/>
        </w:rPr>
        <w:t>XX</w:t>
      </w:r>
      <w:proofErr w:type="spellEnd"/>
      <w:r>
        <w:rPr>
          <w:rFonts w:ascii="宋体" w:hAnsi="宋体" w:hint="eastAsia"/>
          <w:sz w:val="28"/>
          <w:szCs w:val="28"/>
        </w:rPr>
        <w:t>之间的纠纷人民调解事宜。</w:t>
      </w:r>
      <w:r>
        <w:rPr>
          <w:rFonts w:ascii="宋体" w:hAnsi="宋体"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200" w:firstLine="560"/>
        <w:rPr>
          <w:rFonts w:ascii="宋体" w:hAnsi="宋体"/>
          <w:sz w:val="28"/>
          <w:szCs w:val="28"/>
        </w:rPr>
      </w:pPr>
      <w:r>
        <w:rPr>
          <w:rFonts w:ascii="宋体" w:hAnsi="宋体" w:hint="eastAsia"/>
          <w:sz w:val="28"/>
          <w:szCs w:val="28"/>
        </w:rPr>
        <w:t>纠纷类型：</w:t>
      </w:r>
    </w:p>
    <w:p w:rsidR="00847786" w:rsidRDefault="00233CB1">
      <w:pPr>
        <w:pBdr>
          <w:top w:val="single" w:sz="4" w:space="1" w:color="auto"/>
          <w:left w:val="single" w:sz="4" w:space="4" w:color="auto"/>
          <w:bottom w:val="single" w:sz="4" w:space="1" w:color="auto"/>
          <w:right w:val="single" w:sz="4" w:space="4" w:color="auto"/>
        </w:pBdr>
        <w:ind w:firstLineChars="200" w:firstLine="560"/>
        <w:rPr>
          <w:rFonts w:ascii="宋体" w:hAnsi="宋体"/>
          <w:sz w:val="28"/>
          <w:szCs w:val="28"/>
        </w:rPr>
      </w:pPr>
      <w:r>
        <w:rPr>
          <w:rFonts w:ascii="宋体" w:hAnsi="宋体" w:hint="eastAsia"/>
          <w:sz w:val="28"/>
          <w:szCs w:val="28"/>
        </w:rPr>
        <w:t>案件来源：</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①调解委员会主动调解</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②当事人申请</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③司法委托委派调解</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④行政调解</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⑤信访部门委托</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⑥其他</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纠纷简要情况：</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300" w:firstLine="840"/>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rPr>
        <w:t>登记人：</w:t>
      </w:r>
    </w:p>
    <w:p w:rsidR="00847786" w:rsidRDefault="00233CB1">
      <w:pPr>
        <w:pBdr>
          <w:top w:val="single" w:sz="4" w:space="1" w:color="auto"/>
          <w:left w:val="single" w:sz="4" w:space="4" w:color="auto"/>
          <w:bottom w:val="single" w:sz="4" w:space="1" w:color="auto"/>
          <w:right w:val="single" w:sz="4" w:space="4" w:color="auto"/>
        </w:pBdr>
        <w:ind w:firstLineChars="300" w:firstLine="840"/>
        <w:jc w:val="center"/>
        <w:rPr>
          <w:rFonts w:ascii="宋体" w:hAnsi="宋体"/>
          <w:sz w:val="28"/>
          <w:szCs w:val="28"/>
        </w:rPr>
      </w:pPr>
      <w:r>
        <w:rPr>
          <w:rFonts w:ascii="宋体" w:hAnsi="宋体"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r>
        <w:rPr>
          <w:rFonts w:ascii="宋体" w:hAnsi="宋体" w:hint="eastAsia"/>
          <w:sz w:val="28"/>
          <w:szCs w:val="28"/>
        </w:rPr>
        <w:t xml:space="preserve"> </w:t>
      </w:r>
      <w:r>
        <w:rPr>
          <w:rFonts w:ascii="宋体" w:hAnsi="宋体" w:hint="eastAsia"/>
          <w:sz w:val="28"/>
          <w:szCs w:val="28"/>
        </w:rPr>
        <w:t>年</w:t>
      </w:r>
      <w:r>
        <w:rPr>
          <w:rFonts w:ascii="宋体" w:hAnsi="宋体" w:hint="eastAsia"/>
          <w:sz w:val="28"/>
          <w:szCs w:val="28"/>
        </w:rPr>
        <w:t xml:space="preserve">     </w:t>
      </w:r>
      <w:r>
        <w:rPr>
          <w:rFonts w:ascii="宋体" w:hAnsi="宋体" w:hint="eastAsia"/>
          <w:sz w:val="28"/>
          <w:szCs w:val="28"/>
        </w:rPr>
        <w:t>月</w:t>
      </w:r>
      <w:r>
        <w:rPr>
          <w:rFonts w:ascii="宋体" w:hAnsi="宋体" w:hint="eastAsia"/>
          <w:sz w:val="28"/>
          <w:szCs w:val="28"/>
        </w:rPr>
        <w:t xml:space="preserve">      </w:t>
      </w:r>
      <w:r>
        <w:rPr>
          <w:rFonts w:ascii="宋体" w:hAnsi="宋体" w:hint="eastAsia"/>
          <w:sz w:val="28"/>
          <w:szCs w:val="28"/>
        </w:rPr>
        <w:t>日</w:t>
      </w:r>
    </w:p>
    <w:p w:rsidR="00847786" w:rsidRDefault="00847786">
      <w:pPr>
        <w:pBdr>
          <w:top w:val="single" w:sz="4" w:space="1" w:color="auto"/>
          <w:left w:val="single" w:sz="4" w:space="4" w:color="auto"/>
          <w:bottom w:val="single" w:sz="4" w:space="1" w:color="auto"/>
          <w:right w:val="single" w:sz="4" w:space="4" w:color="auto"/>
        </w:pBdr>
        <w:rPr>
          <w:rFonts w:ascii="Arial" w:hAnsi="Arial"/>
          <w:sz w:val="28"/>
          <w:szCs w:val="28"/>
        </w:rPr>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知识产权纠纷人民调解受理通知书</w:t>
      </w:r>
    </w:p>
    <w:p w:rsidR="00847786" w:rsidRDefault="00847786">
      <w:pPr>
        <w:pStyle w:val="affffe"/>
      </w:pPr>
    </w:p>
    <w:p w:rsidR="00847786" w:rsidRDefault="00233CB1">
      <w:pPr>
        <w:pBdr>
          <w:top w:val="single" w:sz="4" w:space="1" w:color="auto"/>
          <w:left w:val="single" w:sz="4" w:space="4" w:color="auto"/>
          <w:bottom w:val="single" w:sz="4" w:space="1" w:color="auto"/>
          <w:right w:val="single" w:sz="4" w:space="4" w:color="auto"/>
        </w:pBdr>
        <w:ind w:firstLine="2520"/>
        <w:rPr>
          <w:b/>
          <w:bCs/>
          <w:kern w:val="0"/>
          <w:sz w:val="28"/>
          <w:szCs w:val="28"/>
        </w:rPr>
      </w:pPr>
      <w:r>
        <w:rPr>
          <w:b/>
          <w:bCs/>
          <w:sz w:val="28"/>
          <w:szCs w:val="28"/>
        </w:rPr>
        <w:t>知识产权纠纷人民调解受理通知书</w:t>
      </w:r>
    </w:p>
    <w:p w:rsidR="00847786" w:rsidRDefault="00233CB1">
      <w:pPr>
        <w:pBdr>
          <w:top w:val="single" w:sz="4" w:space="1" w:color="auto"/>
          <w:left w:val="single" w:sz="4" w:space="4" w:color="auto"/>
          <w:bottom w:val="single" w:sz="4" w:space="1" w:color="auto"/>
          <w:right w:val="single" w:sz="4" w:space="4" w:color="auto"/>
        </w:pBdr>
        <w:rPr>
          <w:sz w:val="28"/>
          <w:szCs w:val="28"/>
          <w:u w:val="single"/>
        </w:rPr>
      </w:pPr>
      <w:r>
        <w:rPr>
          <w:rFonts w:hint="eastAsia"/>
          <w:sz w:val="28"/>
          <w:szCs w:val="28"/>
          <w:u w:val="single"/>
        </w:rPr>
        <w:t xml:space="preserve">                 </w:t>
      </w:r>
      <w:r>
        <w:rPr>
          <w:rFonts w:ascii="宋体" w:hAnsi="宋体" w:hint="eastAsia"/>
          <w:sz w:val="28"/>
          <w:szCs w:val="28"/>
        </w:rPr>
        <w:t>：</w:t>
      </w:r>
    </w:p>
    <w:p w:rsidR="00847786" w:rsidRDefault="00233CB1">
      <w:pPr>
        <w:pBdr>
          <w:top w:val="single" w:sz="4" w:space="1" w:color="auto"/>
          <w:left w:val="single" w:sz="4" w:space="4" w:color="auto"/>
          <w:bottom w:val="single" w:sz="4" w:space="1" w:color="auto"/>
          <w:right w:val="single" w:sz="4" w:space="4" w:color="auto"/>
        </w:pBdr>
        <w:ind w:firstLineChars="200" w:firstLine="560"/>
        <w:rPr>
          <w:sz w:val="28"/>
          <w:szCs w:val="28"/>
        </w:rPr>
      </w:pPr>
      <w:r>
        <w:rPr>
          <w:sz w:val="28"/>
          <w:szCs w:val="28"/>
        </w:rPr>
        <w:t>你申请／委托</w:t>
      </w:r>
      <w:r>
        <w:rPr>
          <w:rFonts w:hint="eastAsia"/>
          <w:sz w:val="28"/>
          <w:szCs w:val="28"/>
          <w:u w:val="single"/>
        </w:rPr>
        <w:t xml:space="preserve">          </w:t>
      </w:r>
      <w:r>
        <w:rPr>
          <w:sz w:val="28"/>
          <w:szCs w:val="28"/>
        </w:rPr>
        <w:t>一案的申请书／调解材料已收悉。经审查，符合受理条件，本</w:t>
      </w:r>
      <w:proofErr w:type="gramStart"/>
      <w:r>
        <w:rPr>
          <w:sz w:val="28"/>
          <w:szCs w:val="28"/>
        </w:rPr>
        <w:t>调解机</w:t>
      </w:r>
      <w:r>
        <w:rPr>
          <w:rFonts w:ascii="宋体" w:hAnsi="宋体" w:hint="eastAsia"/>
          <w:sz w:val="28"/>
          <w:szCs w:val="28"/>
        </w:rPr>
        <w:t>决定</w:t>
      </w:r>
      <w:proofErr w:type="gramEnd"/>
      <w:r>
        <w:rPr>
          <w:rFonts w:ascii="宋体" w:hAnsi="宋体" w:hint="eastAsia"/>
          <w:sz w:val="28"/>
          <w:szCs w:val="28"/>
        </w:rPr>
        <w:t>于</w:t>
      </w:r>
      <w:r>
        <w:rPr>
          <w:rFonts w:hint="eastAsia"/>
          <w:sz w:val="28"/>
          <w:szCs w:val="28"/>
          <w:u w:val="single"/>
        </w:rPr>
        <w:t xml:space="preserve">     </w:t>
      </w:r>
      <w:r>
        <w:rPr>
          <w:rFonts w:hint="eastAsia"/>
          <w:sz w:val="28"/>
          <w:szCs w:val="28"/>
        </w:rPr>
        <w:t xml:space="preserve"> </w:t>
      </w:r>
      <w:r>
        <w:rPr>
          <w:rFonts w:ascii="宋体" w:hAnsi="宋体" w:hint="eastAsia"/>
          <w:sz w:val="28"/>
          <w:szCs w:val="28"/>
        </w:rPr>
        <w:t>年</w:t>
      </w:r>
      <w:r>
        <w:rPr>
          <w:rFonts w:hint="eastAsia"/>
          <w:sz w:val="28"/>
          <w:szCs w:val="28"/>
          <w:u w:val="single"/>
        </w:rPr>
        <w:t xml:space="preserve">    </w:t>
      </w:r>
      <w:r>
        <w:rPr>
          <w:rFonts w:ascii="宋体" w:hAnsi="宋体" w:hint="eastAsia"/>
          <w:sz w:val="28"/>
          <w:szCs w:val="28"/>
        </w:rPr>
        <w:t>月</w:t>
      </w:r>
      <w:r>
        <w:rPr>
          <w:rFonts w:hint="eastAsia"/>
          <w:sz w:val="28"/>
          <w:szCs w:val="28"/>
          <w:u w:val="single"/>
        </w:rPr>
        <w:t xml:space="preserve">      </w:t>
      </w:r>
      <w:r>
        <w:rPr>
          <w:rFonts w:ascii="宋体" w:hAnsi="宋体" w:hint="eastAsia"/>
          <w:sz w:val="28"/>
          <w:szCs w:val="28"/>
        </w:rPr>
        <w:t>日</w:t>
      </w:r>
      <w:r>
        <w:rPr>
          <w:sz w:val="28"/>
          <w:szCs w:val="28"/>
        </w:rPr>
        <w:t>受理。现将有关事项通知如下：</w:t>
      </w:r>
    </w:p>
    <w:p w:rsidR="00847786" w:rsidRDefault="00233CB1">
      <w:pPr>
        <w:widowControl/>
        <w:numPr>
          <w:ilvl w:val="0"/>
          <w:numId w:val="46"/>
        </w:numPr>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ind w:firstLineChars="200" w:firstLine="560"/>
        <w:jc w:val="left"/>
        <w:textAlignment w:val="baseline"/>
        <w:rPr>
          <w:sz w:val="28"/>
          <w:szCs w:val="28"/>
        </w:rPr>
      </w:pPr>
      <w:r>
        <w:rPr>
          <w:sz w:val="28"/>
          <w:szCs w:val="28"/>
        </w:rPr>
        <w:t>在调解过程中，当事人必须依法行使各项权利，有权行使《中华人民共和国民事诉讼法》相关的权利，同时也必须遵守调解过程中的秩序，履行调解中的义务。</w:t>
      </w:r>
    </w:p>
    <w:p w:rsidR="00847786" w:rsidRDefault="00233CB1">
      <w:pPr>
        <w:widowControl/>
        <w:numPr>
          <w:ilvl w:val="0"/>
          <w:numId w:val="46"/>
        </w:numPr>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ind w:firstLineChars="200" w:firstLine="560"/>
        <w:jc w:val="left"/>
        <w:textAlignment w:val="baseline"/>
        <w:rPr>
          <w:sz w:val="28"/>
          <w:szCs w:val="28"/>
        </w:rPr>
      </w:pPr>
      <w:r>
        <w:rPr>
          <w:sz w:val="28"/>
          <w:szCs w:val="28"/>
        </w:rPr>
        <w:t>如需委托代理人参加调解，应向本调解机构递交有委托人签名或者盖章的授权委托书，授权</w:t>
      </w:r>
      <w:r>
        <w:rPr>
          <w:rFonts w:ascii="宋体" w:hAnsi="宋体" w:hint="eastAsia"/>
          <w:sz w:val="28"/>
          <w:szCs w:val="28"/>
        </w:rPr>
        <w:t>委托书须记明委托事项和权限。</w:t>
      </w:r>
    </w:p>
    <w:p w:rsidR="00847786" w:rsidRDefault="00233CB1">
      <w:pPr>
        <w:widowControl/>
        <w:numPr>
          <w:ilvl w:val="0"/>
          <w:numId w:val="46"/>
        </w:numPr>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ind w:firstLineChars="200" w:firstLine="560"/>
        <w:jc w:val="left"/>
        <w:textAlignment w:val="baseline"/>
        <w:rPr>
          <w:sz w:val="28"/>
          <w:szCs w:val="28"/>
        </w:rPr>
      </w:pPr>
      <w:r>
        <w:rPr>
          <w:sz w:val="28"/>
          <w:szCs w:val="28"/>
        </w:rPr>
        <w:t>请携带相关材料在</w:t>
      </w:r>
      <w:r>
        <w:rPr>
          <w:rFonts w:hint="eastAsia"/>
          <w:sz w:val="28"/>
          <w:szCs w:val="28"/>
        </w:rPr>
        <w:t xml:space="preserve"> </w:t>
      </w:r>
      <w:r>
        <w:rPr>
          <w:rFonts w:hint="eastAsia"/>
          <w:sz w:val="28"/>
          <w:szCs w:val="28"/>
          <w:u w:val="single"/>
        </w:rPr>
        <w:t xml:space="preserve">  </w:t>
      </w:r>
      <w:r>
        <w:rPr>
          <w:sz w:val="28"/>
          <w:szCs w:val="28"/>
        </w:rPr>
        <w:t>年＿月＿日到本调解机构接受调解。</w:t>
      </w:r>
      <w:r>
        <w:rPr>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rPr>
          <w:sz w:val="28"/>
          <w:szCs w:val="28"/>
        </w:rPr>
      </w:pPr>
      <w:r>
        <w:rPr>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jc w:val="right"/>
        <w:rPr>
          <w:sz w:val="28"/>
          <w:szCs w:val="28"/>
        </w:rPr>
      </w:pPr>
      <w:r>
        <w:rPr>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jc w:val="right"/>
        <w:rPr>
          <w:sz w:val="28"/>
          <w:szCs w:val="28"/>
        </w:rPr>
      </w:pPr>
      <w:r>
        <w:rPr>
          <w:sz w:val="28"/>
          <w:szCs w:val="28"/>
        </w:rPr>
        <w:t xml:space="preserve">XX </w:t>
      </w:r>
      <w:r>
        <w:rPr>
          <w:sz w:val="28"/>
          <w:szCs w:val="28"/>
        </w:rPr>
        <w:t>知识产权纠纷人民调解机构（盖章）</w:t>
      </w:r>
    </w:p>
    <w:p w:rsidR="00847786" w:rsidRDefault="00233CB1">
      <w:pPr>
        <w:pBdr>
          <w:top w:val="single" w:sz="4" w:space="1" w:color="auto"/>
          <w:left w:val="single" w:sz="4" w:space="4" w:color="auto"/>
          <w:bottom w:val="single" w:sz="4" w:space="1" w:color="auto"/>
          <w:right w:val="single" w:sz="4" w:space="4" w:color="auto"/>
        </w:pBdr>
        <w:jc w:val="right"/>
        <w:rPr>
          <w:sz w:val="28"/>
          <w:szCs w:val="28"/>
        </w:rPr>
      </w:pPr>
      <w:r>
        <w:rPr>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2000" w:firstLine="5600"/>
      </w:pPr>
      <w:r>
        <w:rPr>
          <w:sz w:val="28"/>
          <w:szCs w:val="28"/>
        </w:rPr>
        <w:t>年</w:t>
      </w:r>
      <w:r>
        <w:rPr>
          <w:rFonts w:hint="eastAsia"/>
          <w:sz w:val="28"/>
          <w:szCs w:val="28"/>
        </w:rPr>
        <w:t xml:space="preserve">   </w:t>
      </w:r>
      <w:r>
        <w:rPr>
          <w:sz w:val="28"/>
          <w:szCs w:val="28"/>
        </w:rPr>
        <w:t xml:space="preserve"> </w:t>
      </w:r>
      <w:r>
        <w:rPr>
          <w:sz w:val="28"/>
          <w:szCs w:val="28"/>
        </w:rPr>
        <w:t>月</w:t>
      </w:r>
      <w:r>
        <w:rPr>
          <w:rFonts w:hint="eastAsia"/>
          <w:sz w:val="28"/>
          <w:szCs w:val="28"/>
        </w:rPr>
        <w:t xml:space="preserve">    </w:t>
      </w:r>
      <w:r>
        <w:rPr>
          <w:sz w:val="28"/>
          <w:szCs w:val="28"/>
        </w:rPr>
        <w:t>日</w:t>
      </w:r>
    </w:p>
    <w:p w:rsidR="00847786" w:rsidRDefault="00847786">
      <w:pPr>
        <w:pStyle w:val="aff"/>
        <w:numPr>
          <w:ilvl w:val="0"/>
          <w:numId w:val="0"/>
        </w:numPr>
        <w:jc w:val="both"/>
        <w:rPr>
          <w:rFonts w:ascii="宋体" w:hAnsi="宋体" w:cs="Arial"/>
          <w:color w:val="000000"/>
          <w:spacing w:val="-1"/>
          <w:kern w:val="0"/>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847786">
      <w:pPr>
        <w:pStyle w:val="affffe"/>
        <w:rPr>
          <w:rFonts w:hAnsi="宋体" w:cs="Arial"/>
          <w:color w:val="000000"/>
          <w:spacing w:val="-1"/>
          <w:sz w:val="24"/>
          <w:szCs w:val="24"/>
        </w:rPr>
      </w:pPr>
    </w:p>
    <w:p w:rsidR="00847786" w:rsidRDefault="00233CB1">
      <w:pPr>
        <w:pStyle w:val="aff"/>
        <w:jc w:val="left"/>
        <w:rPr>
          <w:rFonts w:ascii="宋体" w:hAnsi="宋体" w:cs="Arial"/>
          <w:color w:val="000000"/>
          <w:spacing w:val="-1"/>
          <w:kern w:val="0"/>
          <w:sz w:val="24"/>
          <w:szCs w:val="24"/>
        </w:rPr>
      </w:pPr>
      <w:r>
        <w:rPr>
          <w:rFonts w:hint="eastAsia"/>
        </w:rPr>
        <w:t>知识产权纠纷人民调解不予受理通知书</w:t>
      </w:r>
    </w:p>
    <w:p w:rsidR="00847786" w:rsidRDefault="00847786">
      <w:pPr>
        <w:pStyle w:val="affffe"/>
      </w:pPr>
    </w:p>
    <w:p w:rsidR="00847786" w:rsidRDefault="00233CB1">
      <w:pPr>
        <w:pBdr>
          <w:top w:val="single" w:sz="4" w:space="1" w:color="auto"/>
          <w:left w:val="single" w:sz="4" w:space="4" w:color="auto"/>
          <w:bottom w:val="single" w:sz="4" w:space="1" w:color="auto"/>
          <w:right w:val="single" w:sz="4" w:space="4" w:color="auto"/>
        </w:pBdr>
        <w:ind w:firstLine="2520"/>
        <w:rPr>
          <w:b/>
          <w:bCs/>
          <w:sz w:val="28"/>
          <w:szCs w:val="28"/>
        </w:rPr>
      </w:pPr>
      <w:r>
        <w:rPr>
          <w:rFonts w:hint="eastAsia"/>
          <w:b/>
          <w:bCs/>
          <w:sz w:val="28"/>
          <w:szCs w:val="28"/>
        </w:rPr>
        <w:t>知识产权纠纷人民调解不予受理通知书</w:t>
      </w:r>
    </w:p>
    <w:p w:rsidR="00847786" w:rsidRDefault="00233CB1">
      <w:pPr>
        <w:pBdr>
          <w:top w:val="single" w:sz="4" w:space="1" w:color="auto"/>
          <w:left w:val="single" w:sz="4" w:space="4" w:color="auto"/>
          <w:bottom w:val="single" w:sz="4" w:space="1" w:color="auto"/>
          <w:right w:val="single" w:sz="4" w:space="4" w:color="auto"/>
        </w:pBdr>
        <w:rPr>
          <w:sz w:val="28"/>
          <w:szCs w:val="28"/>
          <w:u w:val="single"/>
        </w:rPr>
      </w:pPr>
      <w:r>
        <w:rPr>
          <w:rFonts w:hint="eastAsia"/>
          <w:sz w:val="28"/>
          <w:szCs w:val="28"/>
          <w:u w:val="single"/>
        </w:rPr>
        <w:t xml:space="preserve">                 </w:t>
      </w:r>
      <w:r>
        <w:rPr>
          <w:rFonts w:ascii="宋体" w:hAnsi="宋体" w:hint="eastAsia"/>
          <w:sz w:val="28"/>
          <w:szCs w:val="28"/>
        </w:rPr>
        <w:t>：</w:t>
      </w:r>
    </w:p>
    <w:p w:rsidR="00847786" w:rsidRDefault="00233CB1">
      <w:pPr>
        <w:pBdr>
          <w:top w:val="single" w:sz="4" w:space="1" w:color="auto"/>
          <w:left w:val="single" w:sz="4" w:space="4" w:color="auto"/>
          <w:bottom w:val="single" w:sz="4" w:space="1" w:color="auto"/>
          <w:right w:val="single" w:sz="4" w:space="4" w:color="auto"/>
        </w:pBdr>
        <w:ind w:firstLineChars="200" w:firstLine="560"/>
        <w:rPr>
          <w:sz w:val="28"/>
          <w:szCs w:val="28"/>
        </w:rPr>
      </w:pPr>
      <w:r>
        <w:rPr>
          <w:rFonts w:hint="eastAsia"/>
          <w:sz w:val="28"/>
          <w:szCs w:val="28"/>
        </w:rPr>
        <w:t>你申请／委托调解</w:t>
      </w:r>
      <w:r>
        <w:rPr>
          <w:rFonts w:hint="eastAsia"/>
          <w:sz w:val="28"/>
          <w:szCs w:val="28"/>
        </w:rPr>
        <w:t xml:space="preserve">                        </w:t>
      </w:r>
      <w:r>
        <w:rPr>
          <w:rFonts w:hint="eastAsia"/>
          <w:sz w:val="28"/>
          <w:szCs w:val="28"/>
        </w:rPr>
        <w:t>一案的申请书／调解材料己收悉。经审查，因</w:t>
      </w:r>
      <w:r>
        <w:rPr>
          <w:rFonts w:hint="eastAsia"/>
          <w:sz w:val="28"/>
          <w:szCs w:val="28"/>
        </w:rPr>
        <w:t xml:space="preserve">                                 </w:t>
      </w:r>
      <w:r>
        <w:rPr>
          <w:rFonts w:hint="eastAsia"/>
          <w:sz w:val="28"/>
          <w:szCs w:val="28"/>
        </w:rPr>
        <w:t>。不符合《中华人民共和国人民调解法》第三条／《人民调解工作若干规定》第二十二条第</w:t>
      </w:r>
      <w:r>
        <w:rPr>
          <w:rFonts w:hint="eastAsia"/>
          <w:sz w:val="28"/>
          <w:szCs w:val="28"/>
        </w:rPr>
        <w:t xml:space="preserve">    </w:t>
      </w:r>
      <w:r>
        <w:rPr>
          <w:rFonts w:hint="eastAsia"/>
          <w:sz w:val="28"/>
          <w:szCs w:val="28"/>
        </w:rPr>
        <w:t>规定，不属于</w:t>
      </w:r>
      <w:proofErr w:type="gramStart"/>
      <w:r>
        <w:rPr>
          <w:rFonts w:hint="eastAsia"/>
          <w:sz w:val="28"/>
          <w:szCs w:val="28"/>
        </w:rPr>
        <w:t>我机构</w:t>
      </w:r>
      <w:proofErr w:type="gramEnd"/>
      <w:r>
        <w:rPr>
          <w:rFonts w:hint="eastAsia"/>
          <w:sz w:val="28"/>
          <w:szCs w:val="28"/>
        </w:rPr>
        <w:t>受理范围，故本机构决定不予受理。</w:t>
      </w:r>
    </w:p>
    <w:p w:rsidR="00847786" w:rsidRDefault="00233CB1">
      <w:pPr>
        <w:pBdr>
          <w:top w:val="single" w:sz="4" w:space="1" w:color="auto"/>
          <w:left w:val="single" w:sz="4" w:space="4" w:color="auto"/>
          <w:bottom w:val="single" w:sz="4" w:space="1" w:color="auto"/>
          <w:right w:val="single" w:sz="4" w:space="4" w:color="auto"/>
        </w:pBdr>
        <w:ind w:firstLineChars="200" w:firstLine="560"/>
        <w:rPr>
          <w:sz w:val="28"/>
          <w:szCs w:val="28"/>
        </w:rPr>
      </w:pPr>
      <w:r>
        <w:rPr>
          <w:rFonts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200" w:firstLine="560"/>
        <w:rPr>
          <w:sz w:val="28"/>
          <w:szCs w:val="28"/>
        </w:rPr>
      </w:pPr>
      <w:r>
        <w:rPr>
          <w:rFonts w:hint="eastAsia"/>
          <w:sz w:val="28"/>
          <w:szCs w:val="28"/>
        </w:rPr>
        <w:t>特此通知</w:t>
      </w:r>
      <w:r>
        <w:rPr>
          <w:rFonts w:hint="eastAsia"/>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2520"/>
        <w:rPr>
          <w:b/>
          <w:bCs/>
          <w:sz w:val="28"/>
          <w:szCs w:val="28"/>
        </w:rPr>
      </w:pPr>
      <w:r>
        <w:rPr>
          <w:rFonts w:hint="eastAsia"/>
          <w:b/>
          <w:bCs/>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2520"/>
        <w:rPr>
          <w:b/>
          <w:bCs/>
          <w:sz w:val="28"/>
          <w:szCs w:val="28"/>
        </w:rPr>
      </w:pPr>
      <w:r>
        <w:rPr>
          <w:rFonts w:hint="eastAsia"/>
          <w:b/>
          <w:bCs/>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jc w:val="right"/>
        <w:rPr>
          <w:b/>
          <w:bCs/>
          <w:sz w:val="28"/>
          <w:szCs w:val="28"/>
        </w:rPr>
      </w:pPr>
      <w:r>
        <w:rPr>
          <w:rFonts w:hint="eastAsia"/>
          <w:sz w:val="28"/>
          <w:szCs w:val="28"/>
        </w:rPr>
        <w:t xml:space="preserve">XX </w:t>
      </w:r>
      <w:r>
        <w:rPr>
          <w:rFonts w:hint="eastAsia"/>
          <w:sz w:val="28"/>
          <w:szCs w:val="28"/>
        </w:rPr>
        <w:t>知识产权纠纷人民调解机构（盖章）</w:t>
      </w:r>
      <w:r>
        <w:rPr>
          <w:rFonts w:hint="eastAsia"/>
          <w:sz w:val="28"/>
          <w:szCs w:val="28"/>
        </w:rPr>
        <w:t xml:space="preserve">   </w:t>
      </w:r>
      <w:r>
        <w:rPr>
          <w:rFonts w:hint="eastAsia"/>
          <w:b/>
          <w:bCs/>
          <w:sz w:val="28"/>
          <w:szCs w:val="28"/>
        </w:rPr>
        <w:t xml:space="preserve">                         </w:t>
      </w:r>
    </w:p>
    <w:p w:rsidR="00847786" w:rsidRDefault="00233CB1">
      <w:pPr>
        <w:pBdr>
          <w:top w:val="single" w:sz="4" w:space="1" w:color="auto"/>
          <w:left w:val="single" w:sz="4" w:space="4" w:color="auto"/>
          <w:bottom w:val="single" w:sz="4" w:space="1" w:color="auto"/>
          <w:right w:val="single" w:sz="4" w:space="4" w:color="auto"/>
        </w:pBdr>
        <w:ind w:firstLineChars="200" w:firstLine="562"/>
        <w:rPr>
          <w:sz w:val="28"/>
          <w:szCs w:val="28"/>
        </w:rPr>
      </w:pPr>
      <w:r>
        <w:rPr>
          <w:rFonts w:hint="eastAsia"/>
          <w:b/>
          <w:bCs/>
          <w:sz w:val="28"/>
          <w:szCs w:val="28"/>
        </w:rPr>
        <w:t xml:space="preserve">                            </w:t>
      </w:r>
      <w:r>
        <w:rPr>
          <w:rFonts w:hint="eastAsia"/>
          <w:sz w:val="28"/>
          <w:szCs w:val="28"/>
        </w:rPr>
        <w:t xml:space="preserve">     </w:t>
      </w:r>
      <w:r>
        <w:rPr>
          <w:rFonts w:hint="eastAsia"/>
          <w:sz w:val="28"/>
          <w:szCs w:val="28"/>
        </w:rPr>
        <w:t>年</w:t>
      </w:r>
      <w:r>
        <w:rPr>
          <w:rFonts w:hint="eastAsia"/>
          <w:sz w:val="28"/>
          <w:szCs w:val="28"/>
        </w:rPr>
        <w:t xml:space="preserve"> </w:t>
      </w:r>
      <w:r>
        <w:rPr>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textAlignment w:val="baseline"/>
        <w:rPr>
          <w:rFonts w:ascii="宋体" w:hAnsi="宋体" w:cs="Arial"/>
          <w:color w:val="000000"/>
          <w:spacing w:val="-1"/>
          <w:kern w:val="0"/>
          <w:sz w:val="24"/>
          <w:szCs w:val="24"/>
        </w:rPr>
      </w:pPr>
    </w:p>
    <w:p w:rsidR="00847786" w:rsidRDefault="00233CB1">
      <w:pPr>
        <w:pStyle w:val="aff"/>
        <w:jc w:val="left"/>
      </w:pPr>
      <w:r>
        <w:rPr>
          <w:rFonts w:hint="eastAsia"/>
        </w:rPr>
        <w:t>知识产权纠纷人民调解调查记录</w:t>
      </w:r>
    </w:p>
    <w:p w:rsidR="00847786" w:rsidRDefault="00847786">
      <w:pPr>
        <w:pStyle w:val="affffe"/>
      </w:pPr>
    </w:p>
    <w:p w:rsidR="00847786" w:rsidRDefault="00847786">
      <w:pPr>
        <w:pStyle w:val="affffe"/>
        <w:pBdr>
          <w:top w:val="single" w:sz="4" w:space="0" w:color="auto"/>
          <w:left w:val="single" w:sz="4" w:space="0" w:color="auto"/>
          <w:bottom w:val="single" w:sz="4" w:space="0" w:color="auto"/>
          <w:right w:val="single" w:sz="4" w:space="0" w:color="auto"/>
        </w:pBdr>
      </w:pPr>
    </w:p>
    <w:p w:rsidR="00847786" w:rsidRDefault="00233CB1">
      <w:pPr>
        <w:pStyle w:val="affffe"/>
        <w:pBdr>
          <w:top w:val="single" w:sz="4" w:space="0" w:color="auto"/>
          <w:left w:val="single" w:sz="4" w:space="0" w:color="auto"/>
          <w:bottom w:val="single" w:sz="4" w:space="0" w:color="auto"/>
          <w:right w:val="single" w:sz="4" w:space="0" w:color="auto"/>
        </w:pBdr>
        <w:jc w:val="center"/>
        <w:rPr>
          <w:rFonts w:ascii="黑体" w:eastAsia="黑体" w:hAnsi="黑体" w:cs="黑体"/>
          <w:sz w:val="28"/>
          <w:szCs w:val="28"/>
        </w:rPr>
      </w:pPr>
      <w:r>
        <w:rPr>
          <w:rFonts w:ascii="黑体" w:eastAsia="黑体" w:hAnsi="黑体" w:cs="黑体" w:hint="eastAsia"/>
          <w:sz w:val="28"/>
          <w:szCs w:val="28"/>
        </w:rPr>
        <w:t>知识产权纠纷人民调解调查记录</w:t>
      </w:r>
    </w:p>
    <w:p w:rsidR="00847786" w:rsidRDefault="00847786">
      <w:pPr>
        <w:pStyle w:val="affffe"/>
        <w:pBdr>
          <w:top w:val="single" w:sz="4" w:space="0" w:color="auto"/>
          <w:left w:val="single" w:sz="4" w:space="0" w:color="auto"/>
          <w:bottom w:val="single" w:sz="4" w:space="0" w:color="auto"/>
          <w:right w:val="single" w:sz="4" w:space="0" w:color="auto"/>
        </w:pBdr>
      </w:pP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时间</w:t>
      </w:r>
      <w:r>
        <w:rPr>
          <w:rFonts w:hint="eastAsia"/>
          <w:sz w:val="28"/>
          <w:szCs w:val="28"/>
          <w:u w:val="single"/>
        </w:rPr>
        <w:t xml:space="preserve">          </w:t>
      </w:r>
      <w:r>
        <w:rPr>
          <w:rFonts w:hint="eastAsia"/>
          <w:sz w:val="28"/>
          <w:szCs w:val="28"/>
        </w:rPr>
        <w:t>地点</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事由</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参加人</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调解申请人：</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委托代理人：</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调解被申请人：</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委托代理人：</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人民调解委员会已将人民调解的相关规定告知各方当事人。</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笔录：</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 xml:space="preserve"> </w:t>
      </w:r>
      <w:r>
        <w:rPr>
          <w:rFonts w:hint="eastAsia"/>
          <w:sz w:val="28"/>
          <w:szCs w:val="28"/>
          <w:u w:val="single"/>
        </w:rPr>
        <w:t xml:space="preserve">                                                  </w:t>
      </w:r>
      <w:r>
        <w:rPr>
          <w:rFonts w:hint="eastAsia"/>
          <w:sz w:val="28"/>
          <w:szCs w:val="28"/>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u w:val="single"/>
        </w:rPr>
      </w:pPr>
      <w:r>
        <w:rPr>
          <w:rFonts w:hint="eastAsia"/>
          <w:sz w:val="28"/>
          <w:szCs w:val="28"/>
        </w:rPr>
        <w:t xml:space="preserve"> </w:t>
      </w:r>
      <w:r>
        <w:rPr>
          <w:rFonts w:hint="eastAsia"/>
          <w:sz w:val="28"/>
          <w:szCs w:val="28"/>
          <w:u w:val="single"/>
        </w:rPr>
        <w:t xml:space="preserve">                                                  </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调解结果：</w:t>
      </w:r>
      <w:r>
        <w:rPr>
          <w:rFonts w:hint="eastAsia"/>
          <w:sz w:val="28"/>
          <w:szCs w:val="28"/>
        </w:rPr>
        <w:t>1</w:t>
      </w:r>
      <w:r>
        <w:rPr>
          <w:rFonts w:hint="eastAsia"/>
          <w:sz w:val="28"/>
          <w:szCs w:val="28"/>
        </w:rPr>
        <w:t>、调解成功；</w:t>
      </w:r>
      <w:r>
        <w:rPr>
          <w:rFonts w:hint="eastAsia"/>
          <w:sz w:val="28"/>
          <w:szCs w:val="28"/>
        </w:rPr>
        <w:t>2</w:t>
      </w:r>
      <w:r>
        <w:rPr>
          <w:rFonts w:hint="eastAsia"/>
          <w:sz w:val="28"/>
          <w:szCs w:val="28"/>
        </w:rPr>
        <w:t>、调解不成；</w:t>
      </w:r>
      <w:r>
        <w:rPr>
          <w:rFonts w:hint="eastAsia"/>
          <w:sz w:val="28"/>
          <w:szCs w:val="28"/>
        </w:rPr>
        <w:t>3</w:t>
      </w:r>
      <w:r>
        <w:rPr>
          <w:rFonts w:hint="eastAsia"/>
          <w:sz w:val="28"/>
          <w:szCs w:val="28"/>
        </w:rPr>
        <w:t>、有待继续调解</w:t>
      </w:r>
      <w:r>
        <w:rPr>
          <w:rFonts w:hint="eastAsia"/>
          <w:sz w:val="28"/>
          <w:szCs w:val="28"/>
        </w:rPr>
        <w:t>。</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rPr>
      </w:pPr>
      <w:r>
        <w:rPr>
          <w:rFonts w:hint="eastAsia"/>
          <w:sz w:val="28"/>
          <w:szCs w:val="28"/>
        </w:rPr>
        <w:t>当事人签名：</w:t>
      </w:r>
    </w:p>
    <w:p w:rsidR="00847786" w:rsidRDefault="00233CB1">
      <w:pPr>
        <w:pStyle w:val="affffe"/>
        <w:pBdr>
          <w:top w:val="single" w:sz="4" w:space="0" w:color="auto"/>
          <w:left w:val="single" w:sz="4" w:space="0" w:color="auto"/>
          <w:bottom w:val="single" w:sz="4" w:space="0" w:color="auto"/>
          <w:right w:val="single" w:sz="4" w:space="0" w:color="auto"/>
        </w:pBdr>
        <w:rPr>
          <w:sz w:val="28"/>
          <w:szCs w:val="28"/>
          <w:u w:val="single"/>
        </w:rPr>
      </w:pPr>
      <w:r>
        <w:rPr>
          <w:rFonts w:hint="eastAsia"/>
          <w:sz w:val="28"/>
          <w:szCs w:val="28"/>
        </w:rPr>
        <w:t>调解员（签名）</w:t>
      </w:r>
      <w:r>
        <w:rPr>
          <w:rFonts w:hint="eastAsia"/>
          <w:sz w:val="28"/>
          <w:szCs w:val="28"/>
          <w:u w:val="single"/>
        </w:rPr>
        <w:t xml:space="preserve">            </w:t>
      </w:r>
      <w:r>
        <w:rPr>
          <w:rFonts w:hint="eastAsia"/>
          <w:sz w:val="28"/>
          <w:szCs w:val="28"/>
        </w:rPr>
        <w:t>记录人签名</w:t>
      </w:r>
      <w:r>
        <w:rPr>
          <w:rFonts w:hint="eastAsia"/>
          <w:sz w:val="28"/>
          <w:szCs w:val="28"/>
          <w:u w:val="single"/>
        </w:rPr>
        <w:t xml:space="preserve">               </w:t>
      </w:r>
    </w:p>
    <w:p w:rsidR="00847786" w:rsidRDefault="00847786">
      <w:pPr>
        <w:pStyle w:val="affffe"/>
        <w:pBdr>
          <w:top w:val="single" w:sz="4" w:space="0" w:color="auto"/>
          <w:left w:val="single" w:sz="4" w:space="0" w:color="auto"/>
          <w:bottom w:val="single" w:sz="4" w:space="0" w:color="auto"/>
          <w:right w:val="single" w:sz="4" w:space="0" w:color="auto"/>
        </w:pBdr>
      </w:pPr>
    </w:p>
    <w:p w:rsidR="00847786" w:rsidRDefault="00847786">
      <w:pPr>
        <w:pStyle w:val="affffe"/>
        <w:pBdr>
          <w:top w:val="single" w:sz="4" w:space="0" w:color="auto"/>
          <w:left w:val="single" w:sz="4" w:space="0" w:color="auto"/>
          <w:bottom w:val="single" w:sz="4" w:space="0" w:color="auto"/>
          <w:right w:val="single" w:sz="4" w:space="0" w:color="auto"/>
        </w:pBd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847786">
      <w:pPr>
        <w:widowControl/>
        <w:kinsoku w:val="0"/>
        <w:autoSpaceDE w:val="0"/>
        <w:autoSpaceDN w:val="0"/>
        <w:snapToGrid w:val="0"/>
        <w:spacing w:before="217" w:line="240" w:lineRule="auto"/>
        <w:ind w:left="543" w:firstLine="412"/>
        <w:jc w:val="center"/>
        <w:textAlignment w:val="baseline"/>
        <w:rPr>
          <w:rFonts w:ascii="宋体" w:hAnsi="宋体" w:cs="Arial"/>
          <w:color w:val="000000"/>
          <w:spacing w:val="-1"/>
          <w:kern w:val="0"/>
          <w:sz w:val="24"/>
          <w:szCs w:val="24"/>
        </w:rPr>
      </w:pPr>
    </w:p>
    <w:p w:rsidR="00847786" w:rsidRDefault="00233CB1">
      <w:pPr>
        <w:pStyle w:val="aff"/>
        <w:jc w:val="left"/>
      </w:pPr>
      <w:r>
        <w:rPr>
          <w:rFonts w:hint="eastAsia"/>
        </w:rPr>
        <w:t>调解当事人权利义务告知书</w:t>
      </w:r>
    </w:p>
    <w:p w:rsidR="00847786" w:rsidRDefault="00847786">
      <w:pPr>
        <w:pStyle w:val="affffe"/>
      </w:pPr>
    </w:p>
    <w:p w:rsidR="00847786" w:rsidRDefault="00847786">
      <w:pPr>
        <w:pStyle w:val="affffe"/>
        <w:pBdr>
          <w:top w:val="single" w:sz="4" w:space="1" w:color="auto"/>
          <w:left w:val="single" w:sz="4" w:space="4" w:color="auto"/>
          <w:bottom w:val="single" w:sz="4" w:space="1" w:color="auto"/>
          <w:right w:val="single" w:sz="4" w:space="4" w:color="auto"/>
        </w:pBdr>
        <w:jc w:val="center"/>
      </w:pPr>
    </w:p>
    <w:p w:rsidR="00847786" w:rsidRDefault="00233CB1">
      <w:pPr>
        <w:pStyle w:val="affffe"/>
        <w:pBdr>
          <w:top w:val="single" w:sz="4" w:space="1" w:color="auto"/>
          <w:left w:val="single" w:sz="4" w:space="4" w:color="auto"/>
          <w:bottom w:val="single" w:sz="4" w:space="1" w:color="auto"/>
          <w:right w:val="single" w:sz="4" w:space="4" w:color="auto"/>
        </w:pBdr>
        <w:jc w:val="center"/>
        <w:rPr>
          <w:b/>
          <w:bCs/>
          <w:sz w:val="24"/>
          <w:szCs w:val="24"/>
        </w:rPr>
      </w:pPr>
      <w:r>
        <w:rPr>
          <w:b/>
          <w:bCs/>
          <w:sz w:val="24"/>
          <w:szCs w:val="24"/>
        </w:rPr>
        <w:t>调解当事人权利义务告知书</w:t>
      </w: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233CB1">
      <w:pPr>
        <w:pStyle w:val="affffe"/>
        <w:pBdr>
          <w:top w:val="single" w:sz="4" w:space="1" w:color="auto"/>
          <w:left w:val="single" w:sz="4" w:space="4" w:color="auto"/>
          <w:bottom w:val="single" w:sz="4" w:space="1" w:color="auto"/>
          <w:right w:val="single" w:sz="4" w:space="4" w:color="auto"/>
        </w:pBdr>
        <w:ind w:firstLineChars="200" w:firstLine="420"/>
      </w:pPr>
      <w:r>
        <w:rPr>
          <w:rFonts w:hint="eastAsia"/>
        </w:rPr>
        <w:t>根据有关法律、法规的要求，现将本调解组织的调解原则和法律效果</w:t>
      </w:r>
      <w:r>
        <w:rPr>
          <w:rFonts w:hint="eastAsia"/>
        </w:rPr>
        <w:t>,</w:t>
      </w:r>
      <w:r>
        <w:rPr>
          <w:rFonts w:hint="eastAsia"/>
        </w:rPr>
        <w:t>以及在调解中各方当事人享有的权利和应当承担的义务告知如下</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一、经人民调解委员会调解达成的调解协议，具有法律约束力，当事人应当按照约定履行，不得擅自变更或者解除调解协议</w:t>
      </w:r>
      <w:r>
        <w:rPr>
          <w:rFonts w:hint="eastAsia"/>
        </w:rPr>
        <w:t xml:space="preserve"> </w:t>
      </w:r>
      <w:r>
        <w:rPr>
          <w:rFonts w:hint="eastAsia"/>
        </w:rPr>
        <w:t>。经人民调解委员会调</w:t>
      </w:r>
      <w:r>
        <w:rPr>
          <w:rFonts w:hint="eastAsia"/>
        </w:rPr>
        <w:t xml:space="preserve"> </w:t>
      </w:r>
      <w:proofErr w:type="gramStart"/>
      <w:r>
        <w:rPr>
          <w:rFonts w:hint="eastAsia"/>
        </w:rPr>
        <w:t>解达成</w:t>
      </w:r>
      <w:proofErr w:type="gramEnd"/>
      <w:r>
        <w:rPr>
          <w:rFonts w:hint="eastAsia"/>
        </w:rPr>
        <w:t>调解协议后，双方当事人认为有必要的，可以自调解协议生效之日起</w:t>
      </w:r>
      <w:r>
        <w:rPr>
          <w:rFonts w:hint="eastAsia"/>
        </w:rPr>
        <w:t xml:space="preserve"> </w:t>
      </w:r>
      <w:r>
        <w:rPr>
          <w:rFonts w:hint="eastAsia"/>
        </w:rPr>
        <w:t>三十日内共同向人民法院申请司法确认。</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二、人民调解委员会调解民间纠纷，应当遵守下列原则</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proofErr w:type="gramStart"/>
      <w:r>
        <w:rPr>
          <w:rFonts w:hint="eastAsia"/>
        </w:rPr>
        <w:t>一</w:t>
      </w:r>
      <w:proofErr w:type="gramEnd"/>
      <w:r>
        <w:rPr>
          <w:rFonts w:hint="eastAsia"/>
        </w:rPr>
        <w:t xml:space="preserve">) </w:t>
      </w:r>
      <w:r>
        <w:rPr>
          <w:rFonts w:hint="eastAsia"/>
        </w:rPr>
        <w:t>当事人自愿原则。调解程序的启动、调解的进行、调解协议的达</w:t>
      </w:r>
      <w:r>
        <w:rPr>
          <w:rFonts w:hint="eastAsia"/>
        </w:rPr>
        <w:t xml:space="preserve"> </w:t>
      </w:r>
      <w:r>
        <w:rPr>
          <w:rFonts w:hint="eastAsia"/>
        </w:rPr>
        <w:t>成均应在当事人自愿、平等的基础上进行调解，不得强迫、诱导当事人接受调解，不得侵犯当事人诉权。</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二</w:t>
      </w:r>
      <w:r>
        <w:rPr>
          <w:rFonts w:hint="eastAsia"/>
        </w:rPr>
        <w:t xml:space="preserve">) </w:t>
      </w:r>
      <w:r>
        <w:rPr>
          <w:rFonts w:hint="eastAsia"/>
        </w:rPr>
        <w:t>合法原则。调解不得违反法律法规的禁止性规定</w:t>
      </w:r>
      <w:r>
        <w:rPr>
          <w:rFonts w:hint="eastAsia"/>
        </w:rPr>
        <w:t xml:space="preserve"> </w:t>
      </w:r>
      <w:r>
        <w:rPr>
          <w:rFonts w:hint="eastAsia"/>
        </w:rPr>
        <w:t>不得损害国家</w:t>
      </w:r>
      <w:r>
        <w:rPr>
          <w:rFonts w:hint="eastAsia"/>
        </w:rPr>
        <w:t xml:space="preserve"> </w:t>
      </w:r>
      <w:r>
        <w:rPr>
          <w:rFonts w:hint="eastAsia"/>
        </w:rPr>
        <w:t>利益、社会公共利益和</w:t>
      </w:r>
      <w:proofErr w:type="gramStart"/>
      <w:r>
        <w:rPr>
          <w:rFonts w:hint="eastAsia"/>
        </w:rPr>
        <w:t>案外人</w:t>
      </w:r>
      <w:proofErr w:type="gramEnd"/>
      <w:r>
        <w:rPr>
          <w:rFonts w:hint="eastAsia"/>
        </w:rPr>
        <w:t>利益。</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三</w:t>
      </w:r>
      <w:r>
        <w:rPr>
          <w:rFonts w:hint="eastAsia"/>
        </w:rPr>
        <w:t xml:space="preserve">) </w:t>
      </w:r>
      <w:r>
        <w:rPr>
          <w:rFonts w:hint="eastAsia"/>
        </w:rPr>
        <w:t>灵活简便原则。调解应当遵循高效、便捷的原则</w:t>
      </w:r>
      <w:r>
        <w:rPr>
          <w:rFonts w:hint="eastAsia"/>
        </w:rPr>
        <w:t xml:space="preserve"> </w:t>
      </w:r>
      <w:r>
        <w:rPr>
          <w:rFonts w:hint="eastAsia"/>
        </w:rPr>
        <w:t>，根据不同类型知识产权案件的特点，灵活运用说服</w:t>
      </w:r>
      <w:r>
        <w:rPr>
          <w:rFonts w:hint="eastAsia"/>
        </w:rPr>
        <w:t xml:space="preserve"> </w:t>
      </w:r>
      <w:r>
        <w:rPr>
          <w:rFonts w:hint="eastAsia"/>
        </w:rPr>
        <w:t>、劝导等多种方法进行调解，促成当事人达成调解协议。</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四</w:t>
      </w:r>
      <w:r>
        <w:rPr>
          <w:rFonts w:hint="eastAsia"/>
        </w:rPr>
        <w:t xml:space="preserve">) </w:t>
      </w:r>
      <w:r>
        <w:rPr>
          <w:rFonts w:hint="eastAsia"/>
        </w:rPr>
        <w:t>保密原则</w:t>
      </w:r>
      <w:r>
        <w:rPr>
          <w:rFonts w:hint="eastAsia"/>
        </w:rPr>
        <w:t xml:space="preserve"> </w:t>
      </w:r>
      <w:r>
        <w:rPr>
          <w:rFonts w:hint="eastAsia"/>
        </w:rPr>
        <w:t>。调解过程不公开，但双方当事人要求或者同意公开调解的除外。</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三</w:t>
      </w:r>
      <w:r>
        <w:rPr>
          <w:rFonts w:hint="eastAsia"/>
        </w:rPr>
        <w:t xml:space="preserve"> </w:t>
      </w:r>
      <w:r>
        <w:rPr>
          <w:rFonts w:hint="eastAsia"/>
        </w:rPr>
        <w:t>、在人民调解活动中，纠纷当事人享有下列权利</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proofErr w:type="gramStart"/>
      <w:r>
        <w:rPr>
          <w:rFonts w:hint="eastAsia"/>
        </w:rPr>
        <w:t>一</w:t>
      </w:r>
      <w:proofErr w:type="gramEnd"/>
      <w:r>
        <w:rPr>
          <w:rFonts w:hint="eastAsia"/>
        </w:rPr>
        <w:t xml:space="preserve">) </w:t>
      </w:r>
      <w:r>
        <w:rPr>
          <w:rFonts w:hint="eastAsia"/>
        </w:rPr>
        <w:t>调解自主权，由当事人自主决定接受、拒绝或终止调解</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二</w:t>
      </w:r>
      <w:r>
        <w:rPr>
          <w:rFonts w:hint="eastAsia"/>
        </w:rPr>
        <w:t xml:space="preserve">) </w:t>
      </w:r>
      <w:r>
        <w:rPr>
          <w:rFonts w:hint="eastAsia"/>
        </w:rPr>
        <w:t>选择调解员，请求调解员回避</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三</w:t>
      </w:r>
      <w:r>
        <w:rPr>
          <w:rFonts w:hint="eastAsia"/>
        </w:rPr>
        <w:t xml:space="preserve">) </w:t>
      </w:r>
      <w:r>
        <w:rPr>
          <w:rFonts w:hint="eastAsia"/>
        </w:rPr>
        <w:t>要求调解公开或者不公开进行</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四</w:t>
      </w:r>
      <w:r>
        <w:rPr>
          <w:rFonts w:hint="eastAsia"/>
        </w:rPr>
        <w:t xml:space="preserve">) </w:t>
      </w:r>
      <w:r>
        <w:rPr>
          <w:rFonts w:hint="eastAsia"/>
        </w:rPr>
        <w:t>自主表达意愿、自愿达成协议。</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四、在人民调解活动中，纠纷当事人承担下列义务</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proofErr w:type="gramStart"/>
      <w:r>
        <w:rPr>
          <w:rFonts w:hint="eastAsia"/>
        </w:rPr>
        <w:t>一</w:t>
      </w:r>
      <w:proofErr w:type="gramEnd"/>
      <w:r>
        <w:rPr>
          <w:rFonts w:hint="eastAsia"/>
        </w:rPr>
        <w:t xml:space="preserve">) </w:t>
      </w:r>
      <w:r>
        <w:rPr>
          <w:rFonts w:hint="eastAsia"/>
        </w:rPr>
        <w:t>如实陈述纠纷事实</w:t>
      </w:r>
      <w:r>
        <w:rPr>
          <w:rFonts w:hint="eastAsia"/>
        </w:rPr>
        <w:t xml:space="preserve"> </w:t>
      </w:r>
      <w:r>
        <w:rPr>
          <w:rFonts w:hint="eastAsia"/>
        </w:rPr>
        <w:t>，不得提供虚假证明材料</w:t>
      </w:r>
      <w:r>
        <w:rPr>
          <w:rFonts w:hint="eastAsia"/>
        </w:rPr>
        <w:t xml:space="preserve"> </w:t>
      </w:r>
      <w:r>
        <w:rPr>
          <w:rFonts w:hint="eastAsia"/>
        </w:rPr>
        <w:t>；</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二</w:t>
      </w:r>
      <w:r>
        <w:rPr>
          <w:rFonts w:hint="eastAsia"/>
        </w:rPr>
        <w:t xml:space="preserve">) </w:t>
      </w:r>
      <w:r>
        <w:rPr>
          <w:rFonts w:hint="eastAsia"/>
        </w:rPr>
        <w:t>遵守调解现场秩序</w:t>
      </w:r>
      <w:r>
        <w:rPr>
          <w:rFonts w:hint="eastAsia"/>
        </w:rPr>
        <w:t xml:space="preserve"> , </w:t>
      </w:r>
      <w:r>
        <w:rPr>
          <w:rFonts w:hint="eastAsia"/>
        </w:rPr>
        <w:t>尊重调解人员</w:t>
      </w:r>
      <w:r>
        <w:rPr>
          <w:rFonts w:hint="eastAsia"/>
        </w:rPr>
        <w:t xml:space="preserve"> ;</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三</w:t>
      </w:r>
      <w:r>
        <w:rPr>
          <w:rFonts w:hint="eastAsia"/>
        </w:rPr>
        <w:t xml:space="preserve">) </w:t>
      </w:r>
      <w:r>
        <w:rPr>
          <w:rFonts w:hint="eastAsia"/>
        </w:rPr>
        <w:t>尊重对方当事人行使权利</w:t>
      </w:r>
      <w:r>
        <w:rPr>
          <w:rFonts w:hint="eastAsia"/>
        </w:rPr>
        <w:t xml:space="preserve"> ;</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w:t>
      </w:r>
      <w:r>
        <w:rPr>
          <w:rFonts w:hint="eastAsia"/>
        </w:rPr>
        <w:t>四</w:t>
      </w:r>
      <w:r>
        <w:rPr>
          <w:rFonts w:hint="eastAsia"/>
        </w:rPr>
        <w:t>)</w:t>
      </w:r>
      <w:r>
        <w:t xml:space="preserve"> </w:t>
      </w:r>
      <w:r>
        <w:rPr>
          <w:rFonts w:hint="eastAsia"/>
        </w:rPr>
        <w:t>自觉履行和解协议。</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以上内容已经告知我们</w:t>
      </w:r>
      <w:r>
        <w:rPr>
          <w:rFonts w:hint="eastAsia"/>
        </w:rPr>
        <w:t xml:space="preserve"> , </w:t>
      </w:r>
      <w:r>
        <w:rPr>
          <w:rFonts w:hint="eastAsia"/>
        </w:rPr>
        <w:t>我们愿意在调解中自觉遵守。</w:t>
      </w: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 xml:space="preserve">                                      </w:t>
      </w:r>
      <w:r>
        <w:t xml:space="preserve">                     </w:t>
      </w:r>
      <w:r>
        <w:rPr>
          <w:rFonts w:hint="eastAsia"/>
        </w:rPr>
        <w:t xml:space="preserve"> </w:t>
      </w:r>
      <w:r>
        <w:rPr>
          <w:rFonts w:hint="eastAsia"/>
        </w:rPr>
        <w:t>当事人</w:t>
      </w:r>
      <w:r>
        <w:rPr>
          <w:rFonts w:hint="eastAsia"/>
        </w:rPr>
        <w:t xml:space="preserve"> :</w:t>
      </w:r>
    </w:p>
    <w:p w:rsidR="00847786" w:rsidRDefault="00847786">
      <w:pPr>
        <w:pStyle w:val="affffe"/>
        <w:pBdr>
          <w:top w:val="single" w:sz="4" w:space="1" w:color="auto"/>
          <w:left w:val="single" w:sz="4" w:space="4" w:color="auto"/>
          <w:bottom w:val="single" w:sz="4" w:space="1" w:color="auto"/>
          <w:right w:val="single" w:sz="4" w:space="4" w:color="auto"/>
        </w:pBdr>
        <w:ind w:firstLineChars="2700" w:firstLine="5670"/>
      </w:pPr>
    </w:p>
    <w:p w:rsidR="00847786" w:rsidRDefault="00233CB1">
      <w:pPr>
        <w:pStyle w:val="affffe"/>
        <w:pBdr>
          <w:top w:val="single" w:sz="4" w:space="1" w:color="auto"/>
          <w:left w:val="single" w:sz="4" w:space="4" w:color="auto"/>
          <w:bottom w:val="single" w:sz="4" w:space="1" w:color="auto"/>
          <w:right w:val="single" w:sz="4" w:space="4" w:color="auto"/>
        </w:pBdr>
        <w:ind w:firstLineChars="2900" w:firstLine="6090"/>
      </w:pP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847786" w:rsidRDefault="00847786">
      <w:pPr>
        <w:pStyle w:val="affffe"/>
        <w:pBdr>
          <w:top w:val="single" w:sz="4" w:space="1" w:color="auto"/>
          <w:left w:val="single" w:sz="4" w:space="4" w:color="auto"/>
          <w:bottom w:val="single" w:sz="4" w:space="1" w:color="auto"/>
          <w:right w:val="single" w:sz="4" w:space="4" w:color="auto"/>
        </w:pBdr>
        <w:ind w:firstLineChars="2900" w:firstLine="6090"/>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人民调解协议书</w:t>
      </w:r>
    </w:p>
    <w:p w:rsidR="00847786" w:rsidRDefault="00847786">
      <w:pPr>
        <w:pStyle w:val="affffe"/>
      </w:pPr>
    </w:p>
    <w:p w:rsidR="00847786" w:rsidRDefault="00847786">
      <w:pPr>
        <w:pStyle w:val="affffe"/>
        <w:pBdr>
          <w:top w:val="single" w:sz="4" w:space="1" w:color="auto"/>
          <w:left w:val="single" w:sz="4" w:space="4" w:color="auto"/>
          <w:bottom w:val="single" w:sz="4" w:space="1" w:color="auto"/>
          <w:right w:val="single" w:sz="4" w:space="4" w:color="auto"/>
        </w:pBdr>
        <w:ind w:firstLineChars="1700" w:firstLine="3570"/>
      </w:pPr>
    </w:p>
    <w:p w:rsidR="00847786" w:rsidRDefault="00233CB1">
      <w:pPr>
        <w:pStyle w:val="affffe"/>
        <w:pBdr>
          <w:top w:val="single" w:sz="4" w:space="1" w:color="auto"/>
          <w:left w:val="single" w:sz="4" w:space="4" w:color="auto"/>
          <w:bottom w:val="single" w:sz="4" w:space="1" w:color="auto"/>
          <w:right w:val="single" w:sz="4" w:space="4" w:color="auto"/>
        </w:pBdr>
        <w:ind w:firstLineChars="1700" w:firstLine="3584"/>
        <w:rPr>
          <w:b/>
          <w:bCs/>
        </w:rPr>
      </w:pPr>
      <w:r>
        <w:rPr>
          <w:rFonts w:hint="eastAsia"/>
          <w:b/>
          <w:bCs/>
        </w:rPr>
        <w:t>人民调解协议书</w:t>
      </w:r>
    </w:p>
    <w:p w:rsidR="00847786" w:rsidRDefault="00847786">
      <w:pPr>
        <w:pStyle w:val="affffe"/>
        <w:pBdr>
          <w:top w:val="single" w:sz="4" w:space="1" w:color="auto"/>
          <w:left w:val="single" w:sz="4" w:space="4" w:color="auto"/>
          <w:bottom w:val="single" w:sz="4" w:space="1" w:color="auto"/>
          <w:right w:val="single" w:sz="4" w:space="4" w:color="auto"/>
        </w:pBdr>
        <w:ind w:firstLineChars="1700" w:firstLine="3584"/>
        <w:rPr>
          <w:b/>
          <w:bCs/>
        </w:rPr>
      </w:pPr>
    </w:p>
    <w:p w:rsidR="00847786" w:rsidRDefault="00233CB1">
      <w:pPr>
        <w:pStyle w:val="affffe"/>
        <w:pBdr>
          <w:top w:val="single" w:sz="4" w:space="1" w:color="auto"/>
          <w:left w:val="single" w:sz="4" w:space="4" w:color="auto"/>
          <w:bottom w:val="single" w:sz="4" w:space="1" w:color="auto"/>
          <w:right w:val="single" w:sz="4" w:space="4" w:color="auto"/>
        </w:pBdr>
        <w:jc w:val="right"/>
      </w:pPr>
      <w:proofErr w:type="gramStart"/>
      <w:r>
        <w:rPr>
          <w:rFonts w:hint="eastAsia"/>
        </w:rPr>
        <w:t>知产调</w:t>
      </w:r>
      <w:proofErr w:type="gramEnd"/>
      <w:r>
        <w:rPr>
          <w:rFonts w:hint="eastAsia"/>
        </w:rPr>
        <w:t>字第</w:t>
      </w:r>
      <w:r>
        <w:rPr>
          <w:rFonts w:hint="eastAsia"/>
          <w:u w:val="single"/>
        </w:rPr>
        <w:t xml:space="preserve">       </w:t>
      </w:r>
      <w:r>
        <w:rPr>
          <w:rFonts w:hint="eastAsia"/>
        </w:rPr>
        <w:t>号</w:t>
      </w:r>
    </w:p>
    <w:p w:rsidR="00847786" w:rsidRDefault="00233CB1">
      <w:pPr>
        <w:pStyle w:val="affffe"/>
        <w:pBdr>
          <w:top w:val="single" w:sz="4" w:space="1" w:color="auto"/>
          <w:left w:val="single" w:sz="4" w:space="4" w:color="auto"/>
          <w:bottom w:val="single" w:sz="4" w:space="1" w:color="auto"/>
          <w:right w:val="single" w:sz="4" w:space="4" w:color="auto"/>
        </w:pBdr>
        <w:ind w:firstLineChars="200" w:firstLine="420"/>
      </w:pPr>
      <w:r>
        <w:rPr>
          <w:rFonts w:hint="eastAsia"/>
        </w:rPr>
        <w:t>调解中请人：</w:t>
      </w:r>
      <w:r>
        <w:rPr>
          <w:rFonts w:hint="eastAsia"/>
          <w:u w:val="single"/>
        </w:rPr>
        <w:t>（写明姓名／名称、性别、出生日期、身份证号码／组织机构代码、法定代表人、联系方式、住址等）</w:t>
      </w:r>
    </w:p>
    <w:p w:rsidR="00847786" w:rsidRDefault="00233CB1">
      <w:pPr>
        <w:pStyle w:val="affffe"/>
        <w:pBdr>
          <w:top w:val="single" w:sz="4" w:space="1" w:color="auto"/>
          <w:left w:val="single" w:sz="4" w:space="4" w:color="auto"/>
          <w:bottom w:val="single" w:sz="4" w:space="1" w:color="auto"/>
          <w:right w:val="single" w:sz="4" w:space="4" w:color="auto"/>
        </w:pBdr>
        <w:ind w:firstLineChars="200" w:firstLine="420"/>
        <w:rPr>
          <w:u w:val="single"/>
        </w:rPr>
      </w:pPr>
      <w:r>
        <w:rPr>
          <w:rFonts w:hint="eastAsia"/>
        </w:rPr>
        <w:t>委托代理人：</w:t>
      </w:r>
      <w:r>
        <w:rPr>
          <w:rFonts w:hint="eastAsia"/>
          <w:u w:val="single"/>
        </w:rPr>
        <w:t>（写明姓名、身份证号码、工作单位、职务、联系方式等）</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rPr>
        <w:t>调解被申请人：</w:t>
      </w:r>
      <w:r>
        <w:rPr>
          <w:rFonts w:hint="eastAsia"/>
          <w:u w:val="single"/>
        </w:rPr>
        <w:t>写明姓名／名称、性别、出生日期、身份证号码／组织机构代码、法定代表人、联系方式、住址等）</w:t>
      </w:r>
    </w:p>
    <w:p w:rsidR="00847786" w:rsidRDefault="00233CB1">
      <w:pPr>
        <w:pStyle w:val="affffe"/>
        <w:pBdr>
          <w:top w:val="single" w:sz="4" w:space="1" w:color="auto"/>
          <w:left w:val="single" w:sz="4" w:space="4" w:color="auto"/>
          <w:bottom w:val="single" w:sz="4" w:space="1" w:color="auto"/>
          <w:right w:val="single" w:sz="4" w:space="4" w:color="auto"/>
        </w:pBdr>
        <w:ind w:firstLineChars="200" w:firstLine="420"/>
      </w:pPr>
      <w:r>
        <w:rPr>
          <w:rFonts w:hint="eastAsia"/>
        </w:rPr>
        <w:t>委托代理人：</w:t>
      </w:r>
      <w:r>
        <w:rPr>
          <w:rFonts w:hint="eastAsia"/>
        </w:rPr>
        <w:t>_</w:t>
      </w:r>
      <w:r>
        <w:rPr>
          <w:rFonts w:hint="eastAsia"/>
          <w:u w:val="single"/>
        </w:rPr>
        <w:t>（写明姓名、身份证号码、工作单位、职务、联系方式等）</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rPr>
        <w:t>知识产权纠纷主要事实及争议事项：</w:t>
      </w: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u w:val="single"/>
        </w:rPr>
        <w:t xml:space="preserve">                                                  </w:t>
      </w: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u w:val="single"/>
        </w:rPr>
        <w:t xml:space="preserve">                                                                     </w:t>
      </w:r>
      <w:r>
        <w:rPr>
          <w:rFonts w:hint="eastAsia"/>
        </w:rPr>
        <w:t xml:space="preserve"> </w:t>
      </w:r>
    </w:p>
    <w:p w:rsidR="00847786" w:rsidRDefault="00233CB1">
      <w:pPr>
        <w:pStyle w:val="affffe"/>
        <w:pBdr>
          <w:top w:val="single" w:sz="4" w:space="1" w:color="auto"/>
          <w:left w:val="single" w:sz="4" w:space="4" w:color="auto"/>
          <w:bottom w:val="single" w:sz="4" w:space="1" w:color="auto"/>
          <w:right w:val="single" w:sz="4" w:space="4" w:color="auto"/>
        </w:pBdr>
        <w:ind w:firstLineChars="200" w:firstLine="420"/>
        <w:rPr>
          <w:u w:val="single"/>
        </w:rPr>
      </w:pPr>
      <w:r>
        <w:rPr>
          <w:rFonts w:hint="eastAsia"/>
        </w:rPr>
        <w:t>经</w:t>
      </w:r>
      <w:r>
        <w:rPr>
          <w:rFonts w:hint="eastAsia"/>
          <w:u w:val="single"/>
        </w:rPr>
        <w:t xml:space="preserve">         </w:t>
      </w:r>
      <w:r>
        <w:rPr>
          <w:rFonts w:hint="eastAsia"/>
        </w:rPr>
        <w:t>知识产权纠纷人民调解机构调解，双方自愿达成如下协议：</w:t>
      </w: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 xml:space="preserve"> </w:t>
      </w:r>
    </w:p>
    <w:p w:rsidR="00847786" w:rsidRDefault="00233CB1">
      <w:pPr>
        <w:pStyle w:val="affffe"/>
        <w:pBdr>
          <w:top w:val="single" w:sz="4" w:space="1" w:color="auto"/>
          <w:left w:val="single" w:sz="4" w:space="4" w:color="auto"/>
          <w:bottom w:val="single" w:sz="4" w:space="1" w:color="auto"/>
          <w:right w:val="single" w:sz="4" w:space="4" w:color="auto"/>
        </w:pBdr>
        <w:ind w:firstLineChars="200" w:firstLine="420"/>
      </w:pPr>
      <w:r>
        <w:rPr>
          <w:rFonts w:hint="eastAsia"/>
        </w:rPr>
        <w:t>本协议自双方当事人在协议书上签字、盖章或按指印及人民调解机构盖章之日起生效。当事人应当按照本协议履行。</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调解协议书由当事人各执一份，知识产权纠纷人民调解机构、调解委托方各留存一份。</w:t>
      </w:r>
    </w:p>
    <w:p w:rsidR="00847786" w:rsidRDefault="00233CB1">
      <w:pPr>
        <w:pStyle w:val="affffe"/>
        <w:pBdr>
          <w:top w:val="single" w:sz="4" w:space="1" w:color="auto"/>
          <w:left w:val="single" w:sz="4" w:space="4" w:color="auto"/>
          <w:bottom w:val="single" w:sz="4" w:space="1" w:color="auto"/>
          <w:right w:val="single" w:sz="4" w:space="4" w:color="auto"/>
        </w:pBdr>
        <w:ind w:firstLineChars="200" w:firstLine="420"/>
      </w:pPr>
      <w:r>
        <w:rPr>
          <w:rFonts w:hint="eastAsia"/>
        </w:rPr>
        <w:t>调解申请人签名</w:t>
      </w:r>
      <w:r>
        <w:rPr>
          <w:rFonts w:hint="eastAsia"/>
          <w:u w:val="single"/>
        </w:rPr>
        <w:t>：</w:t>
      </w:r>
      <w:r>
        <w:rPr>
          <w:rFonts w:hint="eastAsia"/>
          <w:u w:val="single"/>
        </w:rPr>
        <w:t xml:space="preserve">             </w:t>
      </w:r>
      <w:r>
        <w:rPr>
          <w:rFonts w:hint="eastAsia"/>
          <w:u w:val="single"/>
        </w:rPr>
        <w:t xml:space="preserve">         </w:t>
      </w:r>
      <w:r>
        <w:rPr>
          <w:rFonts w:hint="eastAsia"/>
        </w:rPr>
        <w:t>调解被申请人签名：</w:t>
      </w:r>
      <w:r>
        <w:rPr>
          <w:rFonts w:hint="eastAsia"/>
          <w:u w:val="single"/>
        </w:rPr>
        <w:t xml:space="preserve">          </w:t>
      </w:r>
      <w:r>
        <w:rPr>
          <w:rFonts w:hint="eastAsia"/>
        </w:rPr>
        <w:t xml:space="preserve">        </w:t>
      </w:r>
    </w:p>
    <w:p w:rsidR="00847786" w:rsidRDefault="00233CB1">
      <w:pPr>
        <w:pStyle w:val="affffe"/>
        <w:pBdr>
          <w:top w:val="single" w:sz="4" w:space="1" w:color="auto"/>
          <w:left w:val="single" w:sz="4" w:space="4" w:color="auto"/>
          <w:bottom w:val="single" w:sz="4" w:space="1" w:color="auto"/>
          <w:right w:val="single" w:sz="4" w:space="4" w:color="auto"/>
        </w:pBdr>
        <w:rPr>
          <w:u w:val="single"/>
        </w:rPr>
      </w:pPr>
      <w:r>
        <w:rPr>
          <w:rFonts w:hint="eastAsia"/>
        </w:rPr>
        <w:t xml:space="preserve">    </w:t>
      </w:r>
      <w:r>
        <w:rPr>
          <w:rFonts w:hint="eastAsia"/>
        </w:rPr>
        <w:t>调解员签字：</w:t>
      </w:r>
      <w:r>
        <w:rPr>
          <w:rFonts w:hint="eastAsia"/>
          <w:u w:val="single"/>
        </w:rPr>
        <w:t xml:space="preserve">               </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 xml:space="preserve"> </w:t>
      </w:r>
    </w:p>
    <w:p w:rsidR="00847786" w:rsidRDefault="00233CB1">
      <w:pPr>
        <w:pStyle w:val="affffe"/>
        <w:pBdr>
          <w:top w:val="single" w:sz="4" w:space="1" w:color="auto"/>
          <w:left w:val="single" w:sz="4" w:space="4" w:color="auto"/>
          <w:bottom w:val="single" w:sz="4" w:space="1" w:color="auto"/>
          <w:right w:val="single" w:sz="4" w:space="4" w:color="auto"/>
        </w:pBdr>
      </w:pPr>
      <w:r>
        <w:rPr>
          <w:rFonts w:hint="eastAsia"/>
        </w:rPr>
        <w:t xml:space="preserve"> </w:t>
      </w: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233CB1">
      <w:pPr>
        <w:pStyle w:val="affffe"/>
        <w:pBdr>
          <w:top w:val="single" w:sz="4" w:space="1" w:color="auto"/>
          <w:left w:val="single" w:sz="4" w:space="4" w:color="auto"/>
          <w:bottom w:val="single" w:sz="4" w:space="1" w:color="auto"/>
          <w:right w:val="single" w:sz="4" w:space="4" w:color="auto"/>
        </w:pBdr>
        <w:ind w:firstLineChars="2000" w:firstLine="4200"/>
      </w:pPr>
      <w:r>
        <w:rPr>
          <w:rFonts w:hint="eastAsia"/>
        </w:rPr>
        <w:t xml:space="preserve">XX </w:t>
      </w:r>
      <w:r>
        <w:rPr>
          <w:rFonts w:hint="eastAsia"/>
        </w:rPr>
        <w:t>知识产权纠纷人民调解机构（盖章）</w:t>
      </w:r>
    </w:p>
    <w:p w:rsidR="00847786" w:rsidRDefault="00847786">
      <w:pPr>
        <w:pStyle w:val="affffe"/>
        <w:pBdr>
          <w:top w:val="single" w:sz="4" w:space="1" w:color="auto"/>
          <w:left w:val="single" w:sz="4" w:space="4" w:color="auto"/>
          <w:bottom w:val="single" w:sz="4" w:space="1" w:color="auto"/>
          <w:right w:val="single" w:sz="4" w:space="4" w:color="auto"/>
        </w:pBdr>
        <w:ind w:firstLineChars="2000" w:firstLine="4200"/>
      </w:pPr>
    </w:p>
    <w:p w:rsidR="00847786" w:rsidRDefault="00233CB1">
      <w:pPr>
        <w:pStyle w:val="affffe"/>
        <w:pBdr>
          <w:top w:val="single" w:sz="4" w:space="1" w:color="auto"/>
          <w:left w:val="single" w:sz="4" w:space="4" w:color="auto"/>
          <w:bottom w:val="single" w:sz="4" w:space="1" w:color="auto"/>
          <w:right w:val="single" w:sz="4" w:space="4" w:color="auto"/>
        </w:pBdr>
        <w:ind w:firstLineChars="2400" w:firstLine="5040"/>
      </w:pPr>
      <w:r>
        <w:rPr>
          <w:rFonts w:hint="eastAsia"/>
        </w:rPr>
        <w:t>_</w:t>
      </w:r>
      <w:r>
        <w:rPr>
          <w:rFonts w:hint="eastAsia"/>
        </w:rPr>
        <w:t>＿年＿月＿日</w:t>
      </w:r>
    </w:p>
    <w:p w:rsidR="00847786" w:rsidRDefault="00847786">
      <w:pPr>
        <w:pStyle w:val="affffe"/>
        <w:pBdr>
          <w:top w:val="single" w:sz="4" w:space="1" w:color="auto"/>
          <w:left w:val="single" w:sz="4" w:space="4" w:color="auto"/>
          <w:bottom w:val="single" w:sz="4" w:space="1" w:color="auto"/>
          <w:right w:val="single" w:sz="4" w:space="4" w:color="auto"/>
        </w:pBdr>
        <w:ind w:firstLineChars="2400" w:firstLine="5040"/>
      </w:pPr>
    </w:p>
    <w:p w:rsidR="00847786" w:rsidRDefault="00847786">
      <w:pPr>
        <w:pStyle w:val="affffe"/>
        <w:pBdr>
          <w:top w:val="single" w:sz="4" w:space="1" w:color="auto"/>
          <w:left w:val="single" w:sz="4" w:space="4" w:color="auto"/>
          <w:bottom w:val="single" w:sz="4" w:space="1" w:color="auto"/>
          <w:right w:val="single" w:sz="4" w:space="4" w:color="auto"/>
        </w:pBdr>
        <w:ind w:firstLineChars="2400" w:firstLine="5040"/>
      </w:pPr>
    </w:p>
    <w:p w:rsidR="00847786" w:rsidRDefault="00233CB1">
      <w:pPr>
        <w:pStyle w:val="affffe"/>
      </w:pPr>
      <w:r>
        <w:rPr>
          <w:rFonts w:hint="eastAsia"/>
        </w:rPr>
        <w:t xml:space="preserve"> </w:t>
      </w: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人民调解口头调解协议登记表</w:t>
      </w:r>
    </w:p>
    <w:p w:rsidR="00847786" w:rsidRDefault="00847786">
      <w:pPr>
        <w:pStyle w:val="affffe"/>
      </w:pPr>
    </w:p>
    <w:tbl>
      <w:tblPr>
        <w:tblW w:w="9920" w:type="dxa"/>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0"/>
      </w:tblGrid>
      <w:tr w:rsidR="00847786">
        <w:trPr>
          <w:trHeight w:val="8030"/>
        </w:trPr>
        <w:tc>
          <w:tcPr>
            <w:tcW w:w="9920" w:type="dxa"/>
          </w:tcPr>
          <w:p w:rsidR="00847786" w:rsidRDefault="00847786">
            <w:pPr>
              <w:kinsoku w:val="0"/>
              <w:autoSpaceDE w:val="0"/>
              <w:autoSpaceDN w:val="0"/>
              <w:snapToGrid w:val="0"/>
              <w:spacing w:line="240" w:lineRule="auto"/>
              <w:jc w:val="center"/>
              <w:textAlignment w:val="baseline"/>
              <w:rPr>
                <w:rFonts w:ascii="仿宋" w:eastAsia="仿宋" w:hAnsi="仿宋" w:cs="Arial"/>
                <w:b/>
                <w:bCs/>
                <w:color w:val="000000"/>
                <w:kern w:val="0"/>
                <w:sz w:val="28"/>
                <w:szCs w:val="28"/>
              </w:rPr>
            </w:pPr>
          </w:p>
          <w:p w:rsidR="00847786" w:rsidRDefault="00233CB1">
            <w:pPr>
              <w:kinsoku w:val="0"/>
              <w:autoSpaceDE w:val="0"/>
              <w:autoSpaceDN w:val="0"/>
              <w:snapToGrid w:val="0"/>
              <w:spacing w:line="240" w:lineRule="auto"/>
              <w:jc w:val="center"/>
              <w:textAlignment w:val="baseline"/>
              <w:rPr>
                <w:rFonts w:ascii="仿宋" w:eastAsia="仿宋" w:hAnsi="仿宋" w:cs="Arial"/>
                <w:b/>
                <w:bCs/>
                <w:color w:val="000000"/>
                <w:kern w:val="0"/>
                <w:sz w:val="28"/>
                <w:szCs w:val="28"/>
              </w:rPr>
            </w:pPr>
            <w:r>
              <w:rPr>
                <w:rFonts w:ascii="仿宋" w:eastAsia="仿宋" w:hAnsi="仿宋" w:cs="Arial" w:hint="eastAsia"/>
                <w:b/>
                <w:bCs/>
                <w:color w:val="000000"/>
                <w:kern w:val="0"/>
                <w:sz w:val="28"/>
                <w:szCs w:val="28"/>
              </w:rPr>
              <w:t>人民调解口头调解协议登记表</w:t>
            </w:r>
          </w:p>
          <w:p w:rsidR="00847786" w:rsidRDefault="00847786">
            <w:pPr>
              <w:kinsoku w:val="0"/>
              <w:autoSpaceDE w:val="0"/>
              <w:autoSpaceDN w:val="0"/>
              <w:snapToGrid w:val="0"/>
              <w:spacing w:line="240" w:lineRule="auto"/>
              <w:jc w:val="center"/>
              <w:textAlignment w:val="baseline"/>
              <w:rPr>
                <w:rFonts w:ascii="仿宋" w:eastAsia="仿宋" w:hAnsi="仿宋" w:cs="Arial"/>
                <w:b/>
                <w:bCs/>
                <w:color w:val="000000"/>
                <w:kern w:val="0"/>
                <w:sz w:val="28"/>
                <w:szCs w:val="28"/>
              </w:rPr>
            </w:pPr>
          </w:p>
          <w:p w:rsidR="00847786" w:rsidRDefault="00233CB1">
            <w:pPr>
              <w:kinsoku w:val="0"/>
              <w:autoSpaceDE w:val="0"/>
              <w:autoSpaceDN w:val="0"/>
              <w:snapToGrid w:val="0"/>
              <w:spacing w:line="240" w:lineRule="auto"/>
              <w:jc w:val="center"/>
              <w:textAlignment w:val="baseline"/>
              <w:rPr>
                <w:rFonts w:ascii="仿宋" w:eastAsia="仿宋" w:hAnsi="仿宋" w:cs="Arial"/>
                <w:color w:val="000000"/>
                <w:kern w:val="0"/>
                <w:sz w:val="28"/>
                <w:szCs w:val="28"/>
              </w:rPr>
            </w:pPr>
            <w:r>
              <w:rPr>
                <w:rFonts w:ascii="仿宋" w:eastAsia="仿宋" w:hAnsi="仿宋" w:cs="Arial" w:hint="eastAsia"/>
                <w:color w:val="000000"/>
                <w:kern w:val="0"/>
                <w:sz w:val="28"/>
                <w:szCs w:val="28"/>
              </w:rPr>
              <w:t xml:space="preserve">                   </w:t>
            </w:r>
            <w:proofErr w:type="gramStart"/>
            <w:r>
              <w:rPr>
                <w:rFonts w:ascii="仿宋" w:eastAsia="仿宋" w:hAnsi="仿宋" w:cs="Arial" w:hint="eastAsia"/>
                <w:color w:val="000000"/>
                <w:kern w:val="0"/>
                <w:sz w:val="28"/>
                <w:szCs w:val="28"/>
              </w:rPr>
              <w:t>知产调</w:t>
            </w:r>
            <w:proofErr w:type="gramEnd"/>
            <w:r>
              <w:rPr>
                <w:rFonts w:ascii="仿宋" w:eastAsia="仿宋" w:hAnsi="仿宋" w:cs="Arial" w:hint="eastAsia"/>
                <w:color w:val="000000"/>
                <w:kern w:val="0"/>
                <w:sz w:val="28"/>
                <w:szCs w:val="28"/>
              </w:rPr>
              <w:t>字第</w:t>
            </w:r>
            <w:r>
              <w:rPr>
                <w:rFonts w:ascii="仿宋" w:eastAsia="仿宋" w:hAnsi="仿宋" w:cs="Arial" w:hint="eastAsia"/>
                <w:color w:val="000000"/>
                <w:kern w:val="0"/>
                <w:sz w:val="28"/>
                <w:szCs w:val="28"/>
                <w:u w:val="single"/>
              </w:rPr>
              <w:t xml:space="preserve">       </w:t>
            </w:r>
            <w:r>
              <w:rPr>
                <w:rFonts w:ascii="仿宋" w:eastAsia="仿宋" w:hAnsi="仿宋" w:cs="Arial" w:hint="eastAsia"/>
                <w:color w:val="000000"/>
                <w:kern w:val="0"/>
                <w:sz w:val="28"/>
                <w:szCs w:val="28"/>
              </w:rPr>
              <w:t>号</w:t>
            </w:r>
          </w:p>
          <w:p w:rsidR="00847786" w:rsidRDefault="00233CB1">
            <w:pPr>
              <w:kinsoku w:val="0"/>
              <w:autoSpaceDE w:val="0"/>
              <w:autoSpaceDN w:val="0"/>
              <w:snapToGrid w:val="0"/>
              <w:spacing w:line="240" w:lineRule="auto"/>
              <w:ind w:firstLineChars="200" w:firstLine="480"/>
              <w:jc w:val="left"/>
              <w:textAlignment w:val="baseline"/>
              <w:rPr>
                <w:rFonts w:ascii="仿宋" w:eastAsia="仿宋" w:hAnsi="仿宋" w:cs="Arial"/>
                <w:color w:val="000000"/>
                <w:kern w:val="0"/>
                <w:sz w:val="24"/>
                <w:szCs w:val="24"/>
              </w:rPr>
            </w:pPr>
            <w:r>
              <w:rPr>
                <w:rFonts w:ascii="仿宋" w:eastAsia="仿宋" w:hAnsi="仿宋" w:cs="Arial" w:hint="eastAsia"/>
                <w:color w:val="000000"/>
                <w:kern w:val="0"/>
                <w:sz w:val="24"/>
                <w:szCs w:val="24"/>
              </w:rPr>
              <w:t>调解中请人：</w:t>
            </w:r>
            <w:r>
              <w:rPr>
                <w:rFonts w:ascii="仿宋" w:eastAsia="仿宋" w:hAnsi="仿宋" w:cs="Arial" w:hint="eastAsia"/>
                <w:color w:val="000000"/>
                <w:kern w:val="0"/>
                <w:sz w:val="24"/>
                <w:szCs w:val="24"/>
                <w:u w:val="single"/>
              </w:rPr>
              <w:t>（写明姓名／名称、性别、出生日期、身份证号码／组织机构代码、法定代表人、联系方式、住址等）</w:t>
            </w:r>
          </w:p>
          <w:p w:rsidR="00847786" w:rsidRDefault="00233CB1">
            <w:pPr>
              <w:kinsoku w:val="0"/>
              <w:autoSpaceDE w:val="0"/>
              <w:autoSpaceDN w:val="0"/>
              <w:snapToGrid w:val="0"/>
              <w:spacing w:line="240" w:lineRule="auto"/>
              <w:ind w:firstLineChars="200" w:firstLine="480"/>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rPr>
              <w:t>委托代理人：</w:t>
            </w:r>
            <w:r>
              <w:rPr>
                <w:rFonts w:ascii="仿宋" w:eastAsia="仿宋" w:hAnsi="仿宋" w:cs="Arial" w:hint="eastAsia"/>
                <w:color w:val="000000"/>
                <w:kern w:val="0"/>
                <w:sz w:val="24"/>
                <w:szCs w:val="24"/>
                <w:u w:val="single"/>
              </w:rPr>
              <w:t>（写明姓名、身份证号码、工作单位、职务、联系方式等）</w:t>
            </w:r>
          </w:p>
          <w:p w:rsidR="00847786" w:rsidRDefault="00233CB1">
            <w:pPr>
              <w:kinsoku w:val="0"/>
              <w:autoSpaceDE w:val="0"/>
              <w:autoSpaceDN w:val="0"/>
              <w:snapToGrid w:val="0"/>
              <w:spacing w:line="240" w:lineRule="auto"/>
              <w:ind w:firstLineChars="200" w:firstLine="480"/>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rPr>
              <w:t>调解被申请人：</w:t>
            </w:r>
            <w:r>
              <w:rPr>
                <w:rFonts w:ascii="仿宋" w:eastAsia="仿宋" w:hAnsi="仿宋" w:cs="Arial" w:hint="eastAsia"/>
                <w:color w:val="000000"/>
                <w:kern w:val="0"/>
                <w:sz w:val="24"/>
                <w:szCs w:val="24"/>
                <w:u w:val="single"/>
              </w:rPr>
              <w:t>写明姓名／名称、性别、出生日期、身份证号码／组织机构代码、法定代表人、联系方式、住址等）</w:t>
            </w:r>
          </w:p>
          <w:p w:rsidR="00847786" w:rsidRDefault="00233CB1">
            <w:pPr>
              <w:kinsoku w:val="0"/>
              <w:autoSpaceDE w:val="0"/>
              <w:autoSpaceDN w:val="0"/>
              <w:snapToGrid w:val="0"/>
              <w:spacing w:line="240" w:lineRule="auto"/>
              <w:ind w:firstLineChars="200" w:firstLine="480"/>
              <w:jc w:val="left"/>
              <w:textAlignment w:val="baseline"/>
              <w:rPr>
                <w:rFonts w:ascii="仿宋" w:eastAsia="仿宋" w:hAnsi="仿宋" w:cs="Arial"/>
                <w:color w:val="000000"/>
                <w:kern w:val="0"/>
                <w:sz w:val="24"/>
                <w:szCs w:val="24"/>
              </w:rPr>
            </w:pPr>
            <w:r>
              <w:rPr>
                <w:rFonts w:ascii="仿宋" w:eastAsia="仿宋" w:hAnsi="仿宋" w:cs="Arial" w:hint="eastAsia"/>
                <w:color w:val="000000"/>
                <w:kern w:val="0"/>
                <w:sz w:val="24"/>
                <w:szCs w:val="24"/>
              </w:rPr>
              <w:t>委托代理人：</w:t>
            </w:r>
            <w:r>
              <w:rPr>
                <w:rFonts w:ascii="仿宋" w:eastAsia="仿宋" w:hAnsi="仿宋" w:cs="Arial" w:hint="eastAsia"/>
                <w:color w:val="000000"/>
                <w:kern w:val="0"/>
                <w:sz w:val="24"/>
                <w:szCs w:val="24"/>
              </w:rPr>
              <w:t>_</w:t>
            </w:r>
            <w:r>
              <w:rPr>
                <w:rFonts w:ascii="仿宋" w:eastAsia="仿宋" w:hAnsi="仿宋" w:cs="Arial" w:hint="eastAsia"/>
                <w:color w:val="000000"/>
                <w:kern w:val="0"/>
                <w:sz w:val="24"/>
                <w:szCs w:val="24"/>
                <w:u w:val="single"/>
              </w:rPr>
              <w:t>（写明姓名、身份证号码、工作单位、职务、联系方式等）</w:t>
            </w:r>
          </w:p>
          <w:p w:rsidR="00847786" w:rsidRDefault="00233CB1">
            <w:pPr>
              <w:kinsoku w:val="0"/>
              <w:autoSpaceDE w:val="0"/>
              <w:autoSpaceDN w:val="0"/>
              <w:snapToGrid w:val="0"/>
              <w:spacing w:line="240" w:lineRule="auto"/>
              <w:ind w:firstLineChars="200" w:firstLine="480"/>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rPr>
              <w:t>知识产权纠纷主要事实及争议事项：</w:t>
            </w: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u w:val="single"/>
              </w:rPr>
              <w:t xml:space="preserve">                                            </w:t>
            </w: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u w:val="single"/>
              </w:rPr>
              <w:t xml:space="preserve">                                                                    </w:t>
            </w:r>
            <w:r>
              <w:rPr>
                <w:rFonts w:ascii="仿宋" w:eastAsia="仿宋" w:hAnsi="仿宋" w:cs="Arial" w:hint="eastAsia"/>
                <w:color w:val="000000"/>
                <w:kern w:val="0"/>
                <w:sz w:val="24"/>
                <w:szCs w:val="24"/>
              </w:rPr>
              <w:t xml:space="preserve"> </w:t>
            </w:r>
          </w:p>
          <w:p w:rsidR="00847786" w:rsidRDefault="00233CB1">
            <w:pPr>
              <w:kinsoku w:val="0"/>
              <w:autoSpaceDE w:val="0"/>
              <w:autoSpaceDN w:val="0"/>
              <w:snapToGrid w:val="0"/>
              <w:spacing w:line="240" w:lineRule="auto"/>
              <w:ind w:firstLineChars="200" w:firstLine="480"/>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rPr>
              <w:t>经知识产权纠纷人民调解机构调解，双方自愿达成如下协议：</w:t>
            </w: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u w:val="single"/>
              </w:rPr>
              <w:t xml:space="preserve">                                                     </w:t>
            </w: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u w:val="single"/>
              </w:rPr>
              <w:t xml:space="preserve">                                                                      </w:t>
            </w:r>
          </w:p>
          <w:p w:rsidR="00847786" w:rsidRDefault="00847786">
            <w:pPr>
              <w:kinsoku w:val="0"/>
              <w:autoSpaceDE w:val="0"/>
              <w:autoSpaceDN w:val="0"/>
              <w:snapToGrid w:val="0"/>
              <w:spacing w:line="240" w:lineRule="auto"/>
              <w:jc w:val="left"/>
              <w:textAlignment w:val="baseline"/>
              <w:rPr>
                <w:rFonts w:ascii="仿宋" w:eastAsia="仿宋" w:hAnsi="仿宋" w:cs="Arial"/>
                <w:color w:val="000000"/>
                <w:kern w:val="0"/>
                <w:sz w:val="24"/>
                <w:szCs w:val="24"/>
              </w:rPr>
            </w:pPr>
          </w:p>
          <w:p w:rsidR="00847786" w:rsidRDefault="00233CB1">
            <w:pPr>
              <w:kinsoku w:val="0"/>
              <w:autoSpaceDE w:val="0"/>
              <w:autoSpaceDN w:val="0"/>
              <w:snapToGrid w:val="0"/>
              <w:spacing w:line="240" w:lineRule="auto"/>
              <w:ind w:firstLineChars="200" w:firstLine="480"/>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rPr>
              <w:t>履行方式、时限：</w:t>
            </w: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u w:val="single"/>
              </w:rPr>
              <w:t xml:space="preserve">                                                                    </w:t>
            </w:r>
          </w:p>
          <w:p w:rsidR="00847786" w:rsidRDefault="00233CB1">
            <w:pPr>
              <w:kinsoku w:val="0"/>
              <w:autoSpaceDE w:val="0"/>
              <w:autoSpaceDN w:val="0"/>
              <w:snapToGrid w:val="0"/>
              <w:spacing w:line="240" w:lineRule="auto"/>
              <w:ind w:leftChars="106" w:left="223"/>
              <w:jc w:val="left"/>
              <w:textAlignment w:val="baseline"/>
              <w:rPr>
                <w:rFonts w:ascii="仿宋" w:eastAsia="仿宋" w:hAnsi="仿宋" w:cs="Arial"/>
                <w:color w:val="000000"/>
                <w:kern w:val="0"/>
                <w:sz w:val="24"/>
                <w:szCs w:val="24"/>
                <w:u w:val="single"/>
              </w:rPr>
            </w:pPr>
            <w:r>
              <w:rPr>
                <w:rFonts w:ascii="仿宋" w:eastAsia="仿宋" w:hAnsi="仿宋" w:cs="Arial" w:hint="eastAsia"/>
                <w:color w:val="000000"/>
                <w:kern w:val="0"/>
                <w:sz w:val="24"/>
                <w:szCs w:val="24"/>
              </w:rPr>
              <w:t xml:space="preserve">       </w:t>
            </w:r>
            <w:r>
              <w:rPr>
                <w:rFonts w:ascii="仿宋" w:eastAsia="仿宋" w:hAnsi="仿宋" w:cs="Arial" w:hint="eastAsia"/>
                <w:color w:val="000000"/>
                <w:kern w:val="0"/>
                <w:sz w:val="24"/>
                <w:szCs w:val="24"/>
              </w:rPr>
              <w:t>人民调解员签字：</w:t>
            </w:r>
            <w:r>
              <w:rPr>
                <w:rFonts w:ascii="仿宋" w:eastAsia="仿宋" w:hAnsi="仿宋" w:cs="Arial" w:hint="eastAsia"/>
                <w:color w:val="000000"/>
                <w:kern w:val="0"/>
                <w:sz w:val="24"/>
                <w:szCs w:val="24"/>
                <w:u w:val="single"/>
              </w:rPr>
              <w:t xml:space="preserve">               </w:t>
            </w:r>
          </w:p>
          <w:p w:rsidR="00847786" w:rsidRDefault="00847786">
            <w:pPr>
              <w:kinsoku w:val="0"/>
              <w:autoSpaceDE w:val="0"/>
              <w:autoSpaceDN w:val="0"/>
              <w:snapToGrid w:val="0"/>
              <w:spacing w:line="240" w:lineRule="auto"/>
              <w:jc w:val="right"/>
              <w:textAlignment w:val="baseline"/>
              <w:rPr>
                <w:rFonts w:ascii="仿宋" w:eastAsia="仿宋" w:hAnsi="仿宋" w:cs="Arial"/>
                <w:color w:val="000000"/>
                <w:kern w:val="0"/>
                <w:sz w:val="24"/>
                <w:szCs w:val="24"/>
              </w:rPr>
            </w:pPr>
          </w:p>
          <w:p w:rsidR="00847786" w:rsidRDefault="00847786">
            <w:pPr>
              <w:kinsoku w:val="0"/>
              <w:autoSpaceDE w:val="0"/>
              <w:autoSpaceDN w:val="0"/>
              <w:snapToGrid w:val="0"/>
              <w:spacing w:line="240" w:lineRule="auto"/>
              <w:jc w:val="right"/>
              <w:textAlignment w:val="baseline"/>
              <w:rPr>
                <w:rFonts w:ascii="仿宋" w:eastAsia="仿宋" w:hAnsi="仿宋" w:cs="Arial"/>
                <w:color w:val="000000"/>
                <w:kern w:val="0"/>
                <w:sz w:val="24"/>
                <w:szCs w:val="24"/>
              </w:rPr>
            </w:pPr>
          </w:p>
          <w:p w:rsidR="00847786" w:rsidRDefault="00847786">
            <w:pPr>
              <w:kinsoku w:val="0"/>
              <w:autoSpaceDE w:val="0"/>
              <w:autoSpaceDN w:val="0"/>
              <w:snapToGrid w:val="0"/>
              <w:spacing w:line="240" w:lineRule="auto"/>
              <w:jc w:val="right"/>
              <w:textAlignment w:val="baseline"/>
              <w:rPr>
                <w:rFonts w:ascii="仿宋" w:eastAsia="仿宋" w:hAnsi="仿宋" w:cs="Arial"/>
                <w:color w:val="000000"/>
                <w:kern w:val="0"/>
                <w:sz w:val="24"/>
                <w:szCs w:val="24"/>
              </w:rPr>
            </w:pPr>
          </w:p>
          <w:p w:rsidR="00847786" w:rsidRDefault="00233CB1">
            <w:pPr>
              <w:kinsoku w:val="0"/>
              <w:autoSpaceDE w:val="0"/>
              <w:autoSpaceDN w:val="0"/>
              <w:snapToGrid w:val="0"/>
              <w:spacing w:line="240" w:lineRule="auto"/>
              <w:jc w:val="right"/>
              <w:textAlignment w:val="baseline"/>
              <w:rPr>
                <w:rFonts w:ascii="仿宋" w:eastAsia="仿宋" w:hAnsi="仿宋" w:cs="Arial"/>
                <w:color w:val="000000"/>
                <w:kern w:val="0"/>
                <w:sz w:val="24"/>
                <w:szCs w:val="24"/>
              </w:rPr>
            </w:pPr>
            <w:r>
              <w:rPr>
                <w:rFonts w:ascii="仿宋" w:eastAsia="仿宋" w:hAnsi="仿宋" w:cs="Arial" w:hint="eastAsia"/>
                <w:color w:val="000000"/>
                <w:kern w:val="0"/>
                <w:sz w:val="24"/>
                <w:szCs w:val="24"/>
              </w:rPr>
              <w:t xml:space="preserve"> </w:t>
            </w:r>
          </w:p>
          <w:p w:rsidR="00847786" w:rsidRDefault="00233CB1">
            <w:pPr>
              <w:kinsoku w:val="0"/>
              <w:autoSpaceDE w:val="0"/>
              <w:autoSpaceDN w:val="0"/>
              <w:snapToGrid w:val="0"/>
              <w:spacing w:line="240" w:lineRule="auto"/>
              <w:jc w:val="right"/>
              <w:textAlignment w:val="baseline"/>
              <w:rPr>
                <w:rFonts w:ascii="仿宋" w:eastAsia="仿宋" w:hAnsi="仿宋" w:cs="Arial"/>
                <w:color w:val="000000"/>
                <w:kern w:val="0"/>
                <w:sz w:val="24"/>
                <w:szCs w:val="24"/>
              </w:rPr>
            </w:pPr>
            <w:r>
              <w:rPr>
                <w:rFonts w:ascii="仿宋" w:eastAsia="仿宋" w:hAnsi="仿宋" w:cs="Arial" w:hint="eastAsia"/>
                <w:color w:val="000000"/>
                <w:kern w:val="0"/>
                <w:sz w:val="24"/>
                <w:szCs w:val="24"/>
              </w:rPr>
              <w:t xml:space="preserve"> </w:t>
            </w:r>
          </w:p>
          <w:p w:rsidR="00847786" w:rsidRDefault="00233CB1">
            <w:pPr>
              <w:kinsoku w:val="0"/>
              <w:autoSpaceDE w:val="0"/>
              <w:autoSpaceDN w:val="0"/>
              <w:snapToGrid w:val="0"/>
              <w:spacing w:line="240" w:lineRule="auto"/>
              <w:jc w:val="right"/>
              <w:textAlignment w:val="baseline"/>
              <w:rPr>
                <w:rFonts w:ascii="仿宋" w:eastAsia="仿宋" w:hAnsi="仿宋" w:cs="Arial"/>
                <w:color w:val="000000"/>
                <w:kern w:val="0"/>
                <w:sz w:val="24"/>
                <w:szCs w:val="24"/>
              </w:rPr>
            </w:pPr>
            <w:r>
              <w:rPr>
                <w:rFonts w:ascii="仿宋" w:eastAsia="仿宋" w:hAnsi="仿宋" w:cs="Arial" w:hint="eastAsia"/>
                <w:color w:val="000000"/>
                <w:kern w:val="0"/>
                <w:sz w:val="24"/>
                <w:szCs w:val="24"/>
              </w:rPr>
              <w:t xml:space="preserve">XX </w:t>
            </w:r>
            <w:r>
              <w:rPr>
                <w:rFonts w:ascii="仿宋" w:eastAsia="仿宋" w:hAnsi="仿宋" w:cs="Arial" w:hint="eastAsia"/>
                <w:color w:val="000000"/>
                <w:kern w:val="0"/>
                <w:sz w:val="24"/>
                <w:szCs w:val="24"/>
              </w:rPr>
              <w:t>知识产权纠纷人民调解机构（盖章）</w:t>
            </w:r>
          </w:p>
          <w:p w:rsidR="00847786" w:rsidRDefault="00233CB1">
            <w:pPr>
              <w:kinsoku w:val="0"/>
              <w:autoSpaceDE w:val="0"/>
              <w:autoSpaceDN w:val="0"/>
              <w:snapToGrid w:val="0"/>
              <w:spacing w:line="240" w:lineRule="auto"/>
              <w:ind w:right="960" w:firstLineChars="2800" w:firstLine="6720"/>
              <w:textAlignment w:val="baseline"/>
              <w:rPr>
                <w:rFonts w:ascii="仿宋" w:eastAsia="仿宋" w:hAnsi="仿宋" w:cs="Arial"/>
                <w:color w:val="000000"/>
                <w:kern w:val="0"/>
                <w:sz w:val="24"/>
                <w:szCs w:val="24"/>
              </w:rPr>
            </w:pPr>
            <w:r>
              <w:rPr>
                <w:rFonts w:ascii="仿宋" w:eastAsia="仿宋" w:hAnsi="仿宋" w:cs="Arial" w:hint="eastAsia"/>
                <w:color w:val="000000"/>
                <w:kern w:val="0"/>
                <w:sz w:val="24"/>
                <w:szCs w:val="24"/>
              </w:rPr>
              <w:t>_</w:t>
            </w:r>
            <w:r>
              <w:rPr>
                <w:rFonts w:ascii="仿宋" w:eastAsia="仿宋" w:hAnsi="仿宋" w:cs="Arial" w:hint="eastAsia"/>
                <w:color w:val="000000"/>
                <w:kern w:val="0"/>
                <w:sz w:val="24"/>
                <w:szCs w:val="24"/>
              </w:rPr>
              <w:t>＿年＿月＿日</w:t>
            </w:r>
          </w:p>
          <w:p w:rsidR="00847786" w:rsidRDefault="00847786">
            <w:pPr>
              <w:kinsoku w:val="0"/>
              <w:autoSpaceDE w:val="0"/>
              <w:autoSpaceDN w:val="0"/>
              <w:snapToGrid w:val="0"/>
              <w:spacing w:line="240" w:lineRule="auto"/>
              <w:ind w:right="960" w:firstLineChars="2800" w:firstLine="6720"/>
              <w:textAlignment w:val="baseline"/>
              <w:rPr>
                <w:rFonts w:ascii="仿宋" w:eastAsia="仿宋" w:hAnsi="仿宋" w:cs="Arial"/>
                <w:color w:val="000000"/>
                <w:kern w:val="0"/>
                <w:sz w:val="24"/>
                <w:szCs w:val="24"/>
              </w:rPr>
            </w:pPr>
          </w:p>
          <w:p w:rsidR="00847786" w:rsidRDefault="00847786">
            <w:pPr>
              <w:kinsoku w:val="0"/>
              <w:autoSpaceDE w:val="0"/>
              <w:autoSpaceDN w:val="0"/>
              <w:snapToGrid w:val="0"/>
              <w:spacing w:line="240" w:lineRule="auto"/>
              <w:ind w:right="960" w:firstLineChars="2800" w:firstLine="6720"/>
              <w:textAlignment w:val="baseline"/>
              <w:rPr>
                <w:rFonts w:ascii="仿宋" w:eastAsia="仿宋" w:hAnsi="仿宋" w:cs="Arial"/>
                <w:color w:val="000000"/>
                <w:kern w:val="0"/>
                <w:sz w:val="24"/>
                <w:szCs w:val="24"/>
              </w:rPr>
            </w:pPr>
          </w:p>
        </w:tc>
      </w:tr>
    </w:tbl>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人民调解协议司法确认申请书</w:t>
      </w:r>
    </w:p>
    <w:p w:rsidR="00847786" w:rsidRDefault="00847786">
      <w:pPr>
        <w:pStyle w:val="affffe"/>
      </w:pPr>
    </w:p>
    <w:tbl>
      <w:tblPr>
        <w:tblW w:w="9800" w:type="dxa"/>
        <w:tblInd w:w="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00"/>
      </w:tblGrid>
      <w:tr w:rsidR="00847786">
        <w:trPr>
          <w:trHeight w:val="6290"/>
        </w:trPr>
        <w:tc>
          <w:tcPr>
            <w:tcW w:w="9800" w:type="dxa"/>
          </w:tcPr>
          <w:p w:rsidR="00847786" w:rsidRDefault="00847786">
            <w:pPr>
              <w:kinsoku w:val="0"/>
              <w:autoSpaceDE w:val="0"/>
              <w:autoSpaceDN w:val="0"/>
              <w:snapToGrid w:val="0"/>
              <w:spacing w:line="240" w:lineRule="auto"/>
              <w:jc w:val="center"/>
              <w:textAlignment w:val="baseline"/>
              <w:rPr>
                <w:rFonts w:ascii="宋体" w:hAnsi="宋体" w:cs="Arial"/>
                <w:b/>
                <w:bCs/>
                <w:color w:val="000000"/>
                <w:spacing w:val="-1"/>
                <w:kern w:val="0"/>
                <w:sz w:val="28"/>
                <w:szCs w:val="28"/>
              </w:rPr>
            </w:pPr>
          </w:p>
          <w:p w:rsidR="00847786" w:rsidRDefault="00233CB1">
            <w:pPr>
              <w:kinsoku w:val="0"/>
              <w:autoSpaceDE w:val="0"/>
              <w:autoSpaceDN w:val="0"/>
              <w:snapToGrid w:val="0"/>
              <w:spacing w:line="240" w:lineRule="auto"/>
              <w:ind w:firstLineChars="900" w:firstLine="2512"/>
              <w:textAlignment w:val="baseline"/>
              <w:rPr>
                <w:rFonts w:ascii="宋体" w:hAnsi="宋体" w:cs="Arial"/>
                <w:b/>
                <w:bCs/>
                <w:color w:val="000000"/>
                <w:spacing w:val="-1"/>
                <w:kern w:val="0"/>
                <w:sz w:val="28"/>
                <w:szCs w:val="28"/>
              </w:rPr>
            </w:pPr>
            <w:r>
              <w:rPr>
                <w:rFonts w:ascii="宋体" w:hAnsi="宋体" w:cs="Arial" w:hint="eastAsia"/>
                <w:b/>
                <w:bCs/>
                <w:color w:val="000000"/>
                <w:spacing w:val="-1"/>
                <w:kern w:val="0"/>
                <w:sz w:val="28"/>
                <w:szCs w:val="28"/>
              </w:rPr>
              <w:t>人民调解协议司法确认申请书</w:t>
            </w:r>
          </w:p>
          <w:p w:rsidR="00847786" w:rsidRDefault="00233CB1">
            <w:pPr>
              <w:kinsoku w:val="0"/>
              <w:autoSpaceDE w:val="0"/>
              <w:autoSpaceDN w:val="0"/>
              <w:snapToGrid w:val="0"/>
              <w:spacing w:line="240" w:lineRule="auto"/>
              <w:ind w:left="-66"/>
              <w:jc w:val="left"/>
              <w:textAlignment w:val="baseline"/>
              <w:rPr>
                <w:rFonts w:ascii="宋体" w:hAnsi="宋体" w:cs="Arial"/>
                <w:color w:val="000000"/>
                <w:spacing w:val="-1"/>
                <w:kern w:val="0"/>
              </w:rPr>
            </w:pPr>
            <w:r>
              <w:rPr>
                <w:rFonts w:ascii="宋体" w:hAnsi="宋体" w:cs="Arial" w:hint="eastAsia"/>
                <w:color w:val="000000"/>
                <w:spacing w:val="-1"/>
                <w:kern w:val="0"/>
              </w:rPr>
              <w:t xml:space="preserve"> </w:t>
            </w:r>
          </w:p>
          <w:p w:rsidR="00847786" w:rsidRDefault="00233CB1">
            <w:pPr>
              <w:kinsoku w:val="0"/>
              <w:autoSpaceDE w:val="0"/>
              <w:autoSpaceDN w:val="0"/>
              <w:snapToGrid w:val="0"/>
              <w:spacing w:line="240" w:lineRule="auto"/>
              <w:ind w:left="-66" w:firstLineChars="200" w:firstLine="476"/>
              <w:jc w:val="left"/>
              <w:textAlignment w:val="baseline"/>
              <w:rPr>
                <w:rFonts w:ascii="仿宋" w:eastAsia="仿宋" w:hAnsi="仿宋" w:cs="Arial"/>
                <w:color w:val="000000"/>
                <w:spacing w:val="-1"/>
                <w:kern w:val="0"/>
                <w:sz w:val="24"/>
                <w:szCs w:val="24"/>
                <w:u w:val="single"/>
              </w:rPr>
            </w:pPr>
            <w:r>
              <w:rPr>
                <w:rFonts w:ascii="仿宋" w:eastAsia="仿宋" w:hAnsi="仿宋" w:cs="Arial" w:hint="eastAsia"/>
                <w:color w:val="000000"/>
                <w:spacing w:val="-1"/>
                <w:kern w:val="0"/>
                <w:sz w:val="24"/>
                <w:szCs w:val="24"/>
              </w:rPr>
              <w:t>申请人（各方当事人）及其代表人、代理人基本情况：</w:t>
            </w:r>
            <w:r>
              <w:rPr>
                <w:rFonts w:ascii="仿宋" w:eastAsia="仿宋" w:hAnsi="仿宋" w:cs="Arial" w:hint="eastAsia"/>
                <w:color w:val="000000"/>
                <w:spacing w:val="-1"/>
                <w:kern w:val="0"/>
                <w:sz w:val="24"/>
                <w:szCs w:val="24"/>
                <w:u w:val="single"/>
              </w:rPr>
              <w:t>（写明姓名、性别、出生日期、民族、籍贯、身份证号码、职业、联系方式、住址等）</w:t>
            </w:r>
          </w:p>
          <w:p w:rsidR="00847786" w:rsidRDefault="00233CB1">
            <w:pPr>
              <w:kinsoku w:val="0"/>
              <w:autoSpaceDE w:val="0"/>
              <w:autoSpaceDN w:val="0"/>
              <w:snapToGrid w:val="0"/>
              <w:spacing w:line="240" w:lineRule="auto"/>
              <w:jc w:val="center"/>
              <w:textAlignment w:val="baseline"/>
              <w:rPr>
                <w:rFonts w:ascii="仿宋" w:eastAsia="仿宋" w:hAnsi="仿宋" w:cs="Arial"/>
                <w:b/>
                <w:bCs/>
                <w:color w:val="000000"/>
                <w:spacing w:val="-1"/>
                <w:kern w:val="0"/>
                <w:sz w:val="24"/>
                <w:szCs w:val="24"/>
              </w:rPr>
            </w:pPr>
            <w:r>
              <w:rPr>
                <w:rFonts w:ascii="仿宋" w:eastAsia="仿宋" w:hAnsi="仿宋" w:cs="Arial" w:hint="eastAsia"/>
                <w:b/>
                <w:bCs/>
                <w:color w:val="000000"/>
                <w:spacing w:val="-1"/>
                <w:kern w:val="0"/>
                <w:sz w:val="24"/>
                <w:szCs w:val="24"/>
              </w:rPr>
              <w:t>请求事项</w:t>
            </w:r>
          </w:p>
          <w:p w:rsidR="00847786" w:rsidRDefault="00233CB1">
            <w:pPr>
              <w:kinsoku w:val="0"/>
              <w:autoSpaceDE w:val="0"/>
              <w:autoSpaceDN w:val="0"/>
              <w:snapToGrid w:val="0"/>
              <w:spacing w:line="240" w:lineRule="auto"/>
              <w:ind w:left="-66"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请</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人民法院依法确认知识产权纠纷人民调解机构</w:t>
            </w:r>
            <w:r>
              <w:rPr>
                <w:rFonts w:ascii="仿宋" w:eastAsia="仿宋" w:hAnsi="仿宋" w:cs="Arial" w:hint="eastAsia"/>
                <w:color w:val="000000"/>
                <w:spacing w:val="-1"/>
                <w:kern w:val="0"/>
                <w:sz w:val="24"/>
                <w:szCs w:val="24"/>
                <w:u w:val="single"/>
              </w:rPr>
              <w:t xml:space="preserve">     </w:t>
            </w:r>
            <w:proofErr w:type="gramStart"/>
            <w:r>
              <w:rPr>
                <w:rFonts w:ascii="仿宋" w:eastAsia="仿宋" w:hAnsi="仿宋" w:cs="Arial" w:hint="eastAsia"/>
                <w:color w:val="000000"/>
                <w:spacing w:val="-1"/>
                <w:kern w:val="0"/>
                <w:sz w:val="24"/>
                <w:szCs w:val="24"/>
              </w:rPr>
              <w:t>号人民</w:t>
            </w:r>
            <w:proofErr w:type="gramEnd"/>
            <w:r>
              <w:rPr>
                <w:rFonts w:ascii="仿宋" w:eastAsia="仿宋" w:hAnsi="仿宋" w:cs="Arial" w:hint="eastAsia"/>
                <w:color w:val="000000"/>
                <w:spacing w:val="-1"/>
                <w:kern w:val="0"/>
                <w:sz w:val="24"/>
                <w:szCs w:val="24"/>
              </w:rPr>
              <w:t>调解协议书的法律效力。</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b/>
                <w:bCs/>
                <w:color w:val="000000"/>
                <w:spacing w:val="-1"/>
                <w:kern w:val="0"/>
                <w:sz w:val="24"/>
                <w:szCs w:val="24"/>
              </w:rPr>
              <w:t>事实及理由</w:t>
            </w:r>
          </w:p>
          <w:p w:rsidR="00847786" w:rsidRDefault="00233CB1">
            <w:pPr>
              <w:kinsoku w:val="0"/>
              <w:autoSpaceDE w:val="0"/>
              <w:autoSpaceDN w:val="0"/>
              <w:snapToGrid w:val="0"/>
              <w:spacing w:line="240" w:lineRule="auto"/>
              <w:ind w:left="-66"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因</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纠纷，申请人各方经</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知识产权纠纷人民调解机构主持调解，已于</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年</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月</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日达成调解协议。具体协议内容详见</w:t>
            </w:r>
            <w:r>
              <w:rPr>
                <w:rFonts w:ascii="仿宋" w:eastAsia="仿宋" w:hAnsi="仿宋" w:cs="Arial" w:hint="eastAsia"/>
                <w:color w:val="000000"/>
                <w:spacing w:val="-1"/>
                <w:kern w:val="0"/>
                <w:sz w:val="24"/>
                <w:szCs w:val="24"/>
                <w:u w:val="single"/>
              </w:rPr>
              <w:t xml:space="preserve">       </w:t>
            </w:r>
            <w:proofErr w:type="gramStart"/>
            <w:r>
              <w:rPr>
                <w:rFonts w:ascii="仿宋" w:eastAsia="仿宋" w:hAnsi="仿宋" w:cs="Arial" w:hint="eastAsia"/>
                <w:color w:val="000000"/>
                <w:spacing w:val="-1"/>
                <w:kern w:val="0"/>
                <w:sz w:val="24"/>
                <w:szCs w:val="24"/>
              </w:rPr>
              <w:t>号人民</w:t>
            </w:r>
            <w:proofErr w:type="gramEnd"/>
            <w:r>
              <w:rPr>
                <w:rFonts w:ascii="仿宋" w:eastAsia="仿宋" w:hAnsi="仿宋" w:cs="Arial" w:hint="eastAsia"/>
                <w:color w:val="000000"/>
                <w:spacing w:val="-1"/>
                <w:kern w:val="0"/>
                <w:sz w:val="24"/>
                <w:szCs w:val="24"/>
              </w:rPr>
              <w:t>调解协议书。我们根据《中华人民共和国调解法》第三十三条规定，向贵院共同申请确认</w:t>
            </w:r>
            <w:r>
              <w:rPr>
                <w:rFonts w:ascii="仿宋" w:eastAsia="仿宋" w:hAnsi="仿宋" w:cs="Arial" w:hint="eastAsia"/>
                <w:color w:val="000000"/>
                <w:spacing w:val="-1"/>
                <w:kern w:val="0"/>
                <w:sz w:val="24"/>
                <w:szCs w:val="24"/>
                <w:u w:val="single"/>
              </w:rPr>
              <w:t xml:space="preserve">        </w:t>
            </w:r>
            <w:proofErr w:type="gramStart"/>
            <w:r>
              <w:rPr>
                <w:rFonts w:ascii="仿宋" w:eastAsia="仿宋" w:hAnsi="仿宋" w:cs="Arial" w:hint="eastAsia"/>
                <w:color w:val="000000"/>
                <w:spacing w:val="-1"/>
                <w:kern w:val="0"/>
                <w:sz w:val="24"/>
                <w:szCs w:val="24"/>
              </w:rPr>
              <w:t>号人民</w:t>
            </w:r>
            <w:proofErr w:type="gramEnd"/>
            <w:r>
              <w:rPr>
                <w:rFonts w:ascii="仿宋" w:eastAsia="仿宋" w:hAnsi="仿宋" w:cs="Arial" w:hint="eastAsia"/>
                <w:color w:val="000000"/>
                <w:spacing w:val="-1"/>
                <w:kern w:val="0"/>
                <w:sz w:val="24"/>
                <w:szCs w:val="24"/>
              </w:rPr>
              <w:t>调解协议书的法律效力（人民调解协议书附后）</w:t>
            </w:r>
          </w:p>
          <w:p w:rsidR="00847786" w:rsidRDefault="00233CB1">
            <w:pPr>
              <w:kinsoku w:val="0"/>
              <w:autoSpaceDE w:val="0"/>
              <w:autoSpaceDN w:val="0"/>
              <w:snapToGrid w:val="0"/>
              <w:spacing w:line="240" w:lineRule="auto"/>
              <w:ind w:left="-66"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此</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致</w:t>
            </w:r>
          </w:p>
          <w:p w:rsidR="00847786" w:rsidRDefault="00233CB1">
            <w:pPr>
              <w:kinsoku w:val="0"/>
              <w:autoSpaceDE w:val="0"/>
              <w:autoSpaceDN w:val="0"/>
              <w:snapToGrid w:val="0"/>
              <w:spacing w:line="240" w:lineRule="auto"/>
              <w:ind w:left="-6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p>
          <w:p w:rsidR="00847786" w:rsidRDefault="00233CB1">
            <w:pPr>
              <w:kinsoku w:val="0"/>
              <w:autoSpaceDE w:val="0"/>
              <w:autoSpaceDN w:val="0"/>
              <w:snapToGrid w:val="0"/>
              <w:spacing w:line="240" w:lineRule="auto"/>
              <w:ind w:left="-66"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人民法院</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申请人签名或盖章：</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年</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月</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日</w:t>
            </w:r>
          </w:p>
        </w:tc>
      </w:tr>
    </w:tbl>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人民调解协议仲裁确认申请书</w:t>
      </w:r>
    </w:p>
    <w:p w:rsidR="00847786" w:rsidRDefault="00847786">
      <w:pPr>
        <w:pStyle w:val="affffe"/>
      </w:pPr>
    </w:p>
    <w:tbl>
      <w:tblPr>
        <w:tblW w:w="9890" w:type="dxa"/>
        <w:tblInd w:w="-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90"/>
      </w:tblGrid>
      <w:tr w:rsidR="00847786">
        <w:trPr>
          <w:trHeight w:val="5840"/>
        </w:trPr>
        <w:tc>
          <w:tcPr>
            <w:tcW w:w="9890" w:type="dxa"/>
          </w:tcPr>
          <w:p w:rsidR="00847786" w:rsidRDefault="00233CB1">
            <w:pPr>
              <w:kinsoku w:val="0"/>
              <w:autoSpaceDE w:val="0"/>
              <w:autoSpaceDN w:val="0"/>
              <w:snapToGrid w:val="0"/>
              <w:spacing w:line="240" w:lineRule="auto"/>
              <w:jc w:val="center"/>
              <w:textAlignment w:val="baseline"/>
              <w:rPr>
                <w:rFonts w:ascii="宋体" w:hAnsi="宋体" w:cs="Arial"/>
                <w:b/>
                <w:bCs/>
                <w:color w:val="000000"/>
                <w:spacing w:val="-1"/>
                <w:kern w:val="0"/>
                <w:sz w:val="28"/>
                <w:szCs w:val="28"/>
              </w:rPr>
            </w:pPr>
            <w:r>
              <w:rPr>
                <w:rFonts w:ascii="宋体" w:hAnsi="宋体" w:cs="Arial" w:hint="eastAsia"/>
                <w:b/>
                <w:bCs/>
                <w:color w:val="000000"/>
                <w:spacing w:val="-1"/>
                <w:kern w:val="0"/>
                <w:sz w:val="28"/>
                <w:szCs w:val="28"/>
              </w:rPr>
              <w:t>人民调解协议仲裁确认申请书</w:t>
            </w:r>
          </w:p>
          <w:p w:rsidR="00847786" w:rsidRDefault="00233CB1">
            <w:pPr>
              <w:kinsoku w:val="0"/>
              <w:autoSpaceDE w:val="0"/>
              <w:autoSpaceDN w:val="0"/>
              <w:snapToGrid w:val="0"/>
              <w:spacing w:line="240" w:lineRule="auto"/>
              <w:ind w:left="144"/>
              <w:jc w:val="left"/>
              <w:textAlignment w:val="baseline"/>
              <w:rPr>
                <w:rFonts w:ascii="宋体" w:hAnsi="宋体" w:cs="Arial"/>
                <w:color w:val="000000"/>
                <w:spacing w:val="-1"/>
                <w:kern w:val="0"/>
              </w:rPr>
            </w:pPr>
            <w:r>
              <w:rPr>
                <w:rFonts w:ascii="宋体" w:hAnsi="宋体" w:cs="Arial" w:hint="eastAsia"/>
                <w:color w:val="000000"/>
                <w:spacing w:val="-1"/>
                <w:kern w:val="0"/>
              </w:rPr>
              <w:t xml:space="preserve"> </w:t>
            </w:r>
          </w:p>
          <w:p w:rsidR="00847786" w:rsidRDefault="00233CB1">
            <w:pPr>
              <w:kinsoku w:val="0"/>
              <w:autoSpaceDE w:val="0"/>
              <w:autoSpaceDN w:val="0"/>
              <w:snapToGrid w:val="0"/>
              <w:spacing w:line="240" w:lineRule="auto"/>
              <w:ind w:left="144" w:firstLineChars="200" w:firstLine="476"/>
              <w:jc w:val="left"/>
              <w:textAlignment w:val="baseline"/>
              <w:rPr>
                <w:rFonts w:ascii="仿宋" w:eastAsia="仿宋" w:hAnsi="仿宋" w:cs="Arial"/>
                <w:color w:val="000000"/>
                <w:spacing w:val="-1"/>
                <w:kern w:val="0"/>
                <w:sz w:val="24"/>
                <w:szCs w:val="24"/>
                <w:u w:val="single"/>
              </w:rPr>
            </w:pPr>
            <w:r>
              <w:rPr>
                <w:rFonts w:ascii="仿宋" w:eastAsia="仿宋" w:hAnsi="仿宋" w:cs="Arial" w:hint="eastAsia"/>
                <w:color w:val="000000"/>
                <w:spacing w:val="-1"/>
                <w:kern w:val="0"/>
                <w:sz w:val="24"/>
                <w:szCs w:val="24"/>
              </w:rPr>
              <w:t>申请人（各方当事人）及其代表人、代理人基本情况：</w:t>
            </w:r>
            <w:r>
              <w:rPr>
                <w:rFonts w:ascii="仿宋" w:eastAsia="仿宋" w:hAnsi="仿宋" w:cs="Arial" w:hint="eastAsia"/>
                <w:color w:val="000000"/>
                <w:spacing w:val="-1"/>
                <w:kern w:val="0"/>
                <w:sz w:val="24"/>
                <w:szCs w:val="24"/>
                <w:u w:val="single"/>
              </w:rPr>
              <w:t>（写明姓名、性别、出生日期、民族、籍贯、身份证号码、职业、联系方式、住址等）</w:t>
            </w:r>
          </w:p>
          <w:p w:rsidR="00847786" w:rsidRDefault="00233CB1">
            <w:pPr>
              <w:kinsoku w:val="0"/>
              <w:autoSpaceDE w:val="0"/>
              <w:autoSpaceDN w:val="0"/>
              <w:snapToGrid w:val="0"/>
              <w:spacing w:line="240" w:lineRule="auto"/>
              <w:jc w:val="center"/>
              <w:textAlignment w:val="baseline"/>
              <w:rPr>
                <w:rFonts w:ascii="仿宋" w:eastAsia="仿宋" w:hAnsi="仿宋" w:cs="Arial"/>
                <w:b/>
                <w:bCs/>
                <w:color w:val="000000"/>
                <w:spacing w:val="-1"/>
                <w:kern w:val="0"/>
                <w:sz w:val="24"/>
                <w:szCs w:val="24"/>
              </w:rPr>
            </w:pPr>
            <w:r>
              <w:rPr>
                <w:rFonts w:ascii="仿宋" w:eastAsia="仿宋" w:hAnsi="仿宋" w:cs="Arial" w:hint="eastAsia"/>
                <w:b/>
                <w:bCs/>
                <w:color w:val="000000"/>
                <w:spacing w:val="-1"/>
                <w:kern w:val="0"/>
                <w:sz w:val="24"/>
                <w:szCs w:val="24"/>
              </w:rPr>
              <w:t>请求事项</w:t>
            </w:r>
          </w:p>
          <w:p w:rsidR="00847786" w:rsidRDefault="00233CB1">
            <w:pPr>
              <w:kinsoku w:val="0"/>
              <w:autoSpaceDE w:val="0"/>
              <w:autoSpaceDN w:val="0"/>
              <w:snapToGrid w:val="0"/>
              <w:spacing w:line="240" w:lineRule="auto"/>
              <w:ind w:left="144"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请</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仲裁委员会依法确认</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知识产权纠纷人民调解机构</w:t>
            </w:r>
            <w:r>
              <w:rPr>
                <w:rFonts w:ascii="仿宋" w:eastAsia="仿宋" w:hAnsi="仿宋" w:cs="Arial" w:hint="eastAsia"/>
                <w:color w:val="000000"/>
                <w:spacing w:val="-1"/>
                <w:kern w:val="0"/>
                <w:sz w:val="24"/>
                <w:szCs w:val="24"/>
                <w:u w:val="single"/>
              </w:rPr>
              <w:t xml:space="preserve">     </w:t>
            </w:r>
            <w:proofErr w:type="gramStart"/>
            <w:r>
              <w:rPr>
                <w:rFonts w:ascii="仿宋" w:eastAsia="仿宋" w:hAnsi="仿宋" w:cs="Arial" w:hint="eastAsia"/>
                <w:color w:val="000000"/>
                <w:spacing w:val="-1"/>
                <w:kern w:val="0"/>
                <w:sz w:val="24"/>
                <w:szCs w:val="24"/>
              </w:rPr>
              <w:t>号人民</w:t>
            </w:r>
            <w:proofErr w:type="gramEnd"/>
            <w:r>
              <w:rPr>
                <w:rFonts w:ascii="仿宋" w:eastAsia="仿宋" w:hAnsi="仿宋" w:cs="Arial" w:hint="eastAsia"/>
                <w:color w:val="000000"/>
                <w:spacing w:val="-1"/>
                <w:kern w:val="0"/>
                <w:sz w:val="24"/>
                <w:szCs w:val="24"/>
              </w:rPr>
              <w:t>调解协议书的法律效力。</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b/>
                <w:bCs/>
                <w:color w:val="000000"/>
                <w:spacing w:val="-1"/>
                <w:kern w:val="0"/>
                <w:sz w:val="24"/>
                <w:szCs w:val="24"/>
              </w:rPr>
              <w:t>事实及理由</w:t>
            </w:r>
          </w:p>
          <w:p w:rsidR="00847786" w:rsidRDefault="00233CB1">
            <w:pPr>
              <w:kinsoku w:val="0"/>
              <w:autoSpaceDE w:val="0"/>
              <w:autoSpaceDN w:val="0"/>
              <w:snapToGrid w:val="0"/>
              <w:spacing w:line="240" w:lineRule="auto"/>
              <w:ind w:left="144"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因</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纠纷，申请人各方经</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知识产权纠纷人民调解机构主持调解，已于</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年</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月</w:t>
            </w: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日达成调解协议。具体协议内容详见</w:t>
            </w:r>
            <w:r>
              <w:rPr>
                <w:rFonts w:ascii="仿宋" w:eastAsia="仿宋" w:hAnsi="仿宋" w:cs="Arial" w:hint="eastAsia"/>
                <w:color w:val="000000"/>
                <w:spacing w:val="-1"/>
                <w:kern w:val="0"/>
                <w:sz w:val="24"/>
                <w:szCs w:val="24"/>
                <w:u w:val="single"/>
              </w:rPr>
              <w:t xml:space="preserve">       </w:t>
            </w:r>
            <w:proofErr w:type="gramStart"/>
            <w:r>
              <w:rPr>
                <w:rFonts w:ascii="仿宋" w:eastAsia="仿宋" w:hAnsi="仿宋" w:cs="Arial" w:hint="eastAsia"/>
                <w:color w:val="000000"/>
                <w:spacing w:val="-1"/>
                <w:kern w:val="0"/>
                <w:sz w:val="24"/>
                <w:szCs w:val="24"/>
              </w:rPr>
              <w:t>号人民</w:t>
            </w:r>
            <w:proofErr w:type="gramEnd"/>
            <w:r>
              <w:rPr>
                <w:rFonts w:ascii="仿宋" w:eastAsia="仿宋" w:hAnsi="仿宋" w:cs="Arial" w:hint="eastAsia"/>
                <w:color w:val="000000"/>
                <w:spacing w:val="-1"/>
                <w:kern w:val="0"/>
                <w:sz w:val="24"/>
                <w:szCs w:val="24"/>
              </w:rPr>
              <w:t>调解协议书。我们</w:t>
            </w:r>
            <w:proofErr w:type="gramStart"/>
            <w:r>
              <w:rPr>
                <w:rFonts w:ascii="仿宋" w:eastAsia="仿宋" w:hAnsi="仿宋" w:cs="Arial" w:hint="eastAsia"/>
                <w:color w:val="000000"/>
                <w:spacing w:val="-1"/>
                <w:kern w:val="0"/>
                <w:sz w:val="24"/>
                <w:szCs w:val="24"/>
              </w:rPr>
              <w:t>向贵委共同</w:t>
            </w:r>
            <w:proofErr w:type="gramEnd"/>
            <w:r>
              <w:rPr>
                <w:rFonts w:ascii="仿宋" w:eastAsia="仿宋" w:hAnsi="仿宋" w:cs="Arial" w:hint="eastAsia"/>
                <w:color w:val="000000"/>
                <w:spacing w:val="-1"/>
                <w:kern w:val="0"/>
                <w:sz w:val="24"/>
                <w:szCs w:val="24"/>
              </w:rPr>
              <w:t>申请确认</w:t>
            </w:r>
            <w:r>
              <w:rPr>
                <w:rFonts w:ascii="仿宋" w:eastAsia="仿宋" w:hAnsi="仿宋" w:cs="Arial" w:hint="eastAsia"/>
                <w:color w:val="000000"/>
                <w:spacing w:val="-1"/>
                <w:kern w:val="0"/>
                <w:sz w:val="24"/>
                <w:szCs w:val="24"/>
                <w:u w:val="single"/>
              </w:rPr>
              <w:t xml:space="preserve">        </w:t>
            </w:r>
            <w:proofErr w:type="gramStart"/>
            <w:r>
              <w:rPr>
                <w:rFonts w:ascii="仿宋" w:eastAsia="仿宋" w:hAnsi="仿宋" w:cs="Arial" w:hint="eastAsia"/>
                <w:color w:val="000000"/>
                <w:spacing w:val="-1"/>
                <w:kern w:val="0"/>
                <w:sz w:val="24"/>
                <w:szCs w:val="24"/>
              </w:rPr>
              <w:t>号人民</w:t>
            </w:r>
            <w:proofErr w:type="gramEnd"/>
            <w:r>
              <w:rPr>
                <w:rFonts w:ascii="仿宋" w:eastAsia="仿宋" w:hAnsi="仿宋" w:cs="Arial" w:hint="eastAsia"/>
                <w:color w:val="000000"/>
                <w:spacing w:val="-1"/>
                <w:kern w:val="0"/>
                <w:sz w:val="24"/>
                <w:szCs w:val="24"/>
              </w:rPr>
              <w:t>调解协议书的法律效力（人民调解协议书附后）</w:t>
            </w:r>
          </w:p>
          <w:p w:rsidR="00847786" w:rsidRDefault="00233CB1">
            <w:pPr>
              <w:kinsoku w:val="0"/>
              <w:autoSpaceDE w:val="0"/>
              <w:autoSpaceDN w:val="0"/>
              <w:snapToGrid w:val="0"/>
              <w:spacing w:line="240" w:lineRule="auto"/>
              <w:ind w:left="144"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此</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致</w:t>
            </w:r>
          </w:p>
          <w:p w:rsidR="00847786" w:rsidRDefault="00233CB1">
            <w:pPr>
              <w:kinsoku w:val="0"/>
              <w:autoSpaceDE w:val="0"/>
              <w:autoSpaceDN w:val="0"/>
              <w:snapToGrid w:val="0"/>
              <w:spacing w:line="240" w:lineRule="auto"/>
              <w:ind w:left="144"/>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p>
          <w:p w:rsidR="00847786" w:rsidRDefault="00233CB1">
            <w:pPr>
              <w:kinsoku w:val="0"/>
              <w:autoSpaceDE w:val="0"/>
              <w:autoSpaceDN w:val="0"/>
              <w:snapToGrid w:val="0"/>
              <w:spacing w:line="240" w:lineRule="auto"/>
              <w:ind w:left="144" w:firstLineChars="200" w:firstLine="476"/>
              <w:jc w:val="left"/>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u w:val="single"/>
              </w:rPr>
              <w:t xml:space="preserve">         </w:t>
            </w:r>
            <w:r>
              <w:rPr>
                <w:rFonts w:ascii="仿宋" w:eastAsia="仿宋" w:hAnsi="仿宋" w:cs="Arial" w:hint="eastAsia"/>
                <w:color w:val="000000"/>
                <w:spacing w:val="-1"/>
                <w:kern w:val="0"/>
                <w:sz w:val="24"/>
                <w:szCs w:val="24"/>
              </w:rPr>
              <w:t>仲裁委员会</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申请人签名或盖章：</w:t>
            </w:r>
          </w:p>
          <w:p w:rsidR="00847786" w:rsidRDefault="00233CB1">
            <w:pPr>
              <w:kinsoku w:val="0"/>
              <w:autoSpaceDE w:val="0"/>
              <w:autoSpaceDN w:val="0"/>
              <w:snapToGrid w:val="0"/>
              <w:spacing w:line="240" w:lineRule="auto"/>
              <w:jc w:val="center"/>
              <w:textAlignment w:val="baseline"/>
              <w:rPr>
                <w:rFonts w:ascii="仿宋" w:eastAsia="仿宋" w:hAnsi="仿宋" w:cs="Arial"/>
                <w:color w:val="000000"/>
                <w:spacing w:val="-1"/>
                <w:kern w:val="0"/>
                <w:sz w:val="24"/>
                <w:szCs w:val="24"/>
              </w:rPr>
            </w:pP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年</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月</w:t>
            </w:r>
            <w:r>
              <w:rPr>
                <w:rFonts w:ascii="仿宋" w:eastAsia="仿宋" w:hAnsi="仿宋" w:cs="Arial" w:hint="eastAsia"/>
                <w:color w:val="000000"/>
                <w:spacing w:val="-1"/>
                <w:kern w:val="0"/>
                <w:sz w:val="24"/>
                <w:szCs w:val="24"/>
              </w:rPr>
              <w:t xml:space="preserve">      </w:t>
            </w:r>
            <w:r>
              <w:rPr>
                <w:rFonts w:ascii="仿宋" w:eastAsia="仿宋" w:hAnsi="仿宋" w:cs="Arial" w:hint="eastAsia"/>
                <w:color w:val="000000"/>
                <w:spacing w:val="-1"/>
                <w:kern w:val="0"/>
                <w:sz w:val="24"/>
                <w:szCs w:val="24"/>
              </w:rPr>
              <w:t>日</w:t>
            </w:r>
          </w:p>
        </w:tc>
      </w:tr>
    </w:tbl>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调解工作确认书</w:t>
      </w:r>
    </w:p>
    <w:p w:rsidR="00847786" w:rsidRDefault="00847786">
      <w:pPr>
        <w:pStyle w:val="affffe"/>
      </w:pP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center"/>
        <w:textAlignment w:val="baseline"/>
        <w:rPr>
          <w:rFonts w:ascii="Arial" w:hAnsi="Arial" w:cs="Arial"/>
          <w:b/>
          <w:bCs/>
          <w:color w:val="000000"/>
          <w:kern w:val="0"/>
          <w:sz w:val="24"/>
          <w:szCs w:val="24"/>
        </w:rPr>
      </w:pPr>
      <w:r>
        <w:rPr>
          <w:rFonts w:ascii="Arial" w:hAnsi="Arial" w:cs="Arial"/>
          <w:b/>
          <w:bCs/>
          <w:color w:val="000000"/>
          <w:kern w:val="0"/>
          <w:sz w:val="24"/>
          <w:szCs w:val="24"/>
        </w:rPr>
        <w:t>调解工作确认书</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Arial" w:hAnsi="Arial" w:cs="Arial"/>
          <w:color w:val="000000"/>
          <w:kern w:val="0"/>
          <w:sz w:val="24"/>
          <w:szCs w:val="24"/>
        </w:rPr>
      </w:pPr>
      <w:r>
        <w:rPr>
          <w:rFonts w:ascii="Arial" w:hAnsi="Arial" w:cs="Arial"/>
          <w:color w:val="000000"/>
          <w:kern w:val="0"/>
          <w:sz w:val="24"/>
          <w:szCs w:val="24"/>
        </w:rPr>
        <w:t xml:space="preserve"> </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调解案号</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调解员</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当事人甲</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当事人乙</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 </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接受×</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人民法院</w:t>
      </w: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双方当事人委托</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对当事人甲与当事人</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乙的知识产权纠纷进行调解工作</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具体情况如下</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 </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proofErr w:type="gramStart"/>
      <w:r>
        <w:rPr>
          <w:rFonts w:ascii="华文楷体" w:eastAsia="华文楷体" w:hAnsi="华文楷体" w:cs="Arial" w:hint="eastAsia"/>
          <w:color w:val="000000"/>
          <w:kern w:val="0"/>
          <w:sz w:val="24"/>
          <w:szCs w:val="24"/>
        </w:rPr>
        <w:t>一</w:t>
      </w:r>
      <w:proofErr w:type="gramEnd"/>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、调解过程</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××年××月××日</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接受委托</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对本案进行调解工作</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××年××月××日</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当事人</w:t>
      </w:r>
      <w:proofErr w:type="gramStart"/>
      <w:r>
        <w:rPr>
          <w:rFonts w:ascii="华文楷体" w:eastAsia="华文楷体" w:hAnsi="华文楷体" w:cs="Arial" w:hint="eastAsia"/>
          <w:color w:val="000000"/>
          <w:kern w:val="0"/>
          <w:sz w:val="24"/>
          <w:szCs w:val="24"/>
        </w:rPr>
        <w:t>甲接受</w:t>
      </w:r>
      <w:proofErr w:type="gramEnd"/>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并提出和解方案</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××年××月××日</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当事人</w:t>
      </w:r>
      <w:proofErr w:type="gramStart"/>
      <w:r>
        <w:rPr>
          <w:rFonts w:ascii="华文楷体" w:eastAsia="华文楷体" w:hAnsi="华文楷体" w:cs="Arial" w:hint="eastAsia"/>
          <w:color w:val="000000"/>
          <w:kern w:val="0"/>
          <w:sz w:val="24"/>
          <w:szCs w:val="24"/>
        </w:rPr>
        <w:t>甲接受</w:t>
      </w:r>
      <w:proofErr w:type="gramEnd"/>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并提出和解方案</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××年××月××日</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双方达成和解方案</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决定签署和解协议化解此次纠纷。</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 </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二</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、调解结果</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1</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、在</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调解下</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双方自愿达成和解</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并将在近日签署和解</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协议</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2 </w:t>
      </w:r>
      <w:r>
        <w:rPr>
          <w:rFonts w:ascii="华文楷体" w:eastAsia="华文楷体" w:hAnsi="华文楷体" w:cs="Arial" w:hint="eastAsia"/>
          <w:color w:val="000000"/>
          <w:kern w:val="0"/>
          <w:sz w:val="24"/>
          <w:szCs w:val="24"/>
        </w:rPr>
        <w:t>、具体的调解方案为</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 </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三</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、调解组织声明</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1 </w:t>
      </w:r>
      <w:r>
        <w:rPr>
          <w:rFonts w:ascii="华文楷体" w:eastAsia="华文楷体" w:hAnsi="华文楷体" w:cs="Arial" w:hint="eastAsia"/>
          <w:color w:val="000000"/>
          <w:kern w:val="0"/>
          <w:sz w:val="24"/>
          <w:szCs w:val="24"/>
        </w:rPr>
        <w:t>、纠纷双方在</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的调解工作下本着平等自愿</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、协商一致的</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原则达成了上述调解结果</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2 </w:t>
      </w:r>
      <w:r>
        <w:rPr>
          <w:rFonts w:ascii="华文楷体" w:eastAsia="华文楷体" w:hAnsi="华文楷体" w:cs="Arial" w:hint="eastAsia"/>
          <w:color w:val="000000"/>
          <w:kern w:val="0"/>
          <w:sz w:val="24"/>
          <w:szCs w:val="24"/>
        </w:rPr>
        <w:t>、纠纷双方应另行签署和解协议作为双方纠纷和解之法律文件</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3 </w:t>
      </w:r>
      <w:r>
        <w:rPr>
          <w:rFonts w:ascii="华文楷体" w:eastAsia="华文楷体" w:hAnsi="华文楷体" w:cs="Arial" w:hint="eastAsia"/>
          <w:color w:val="000000"/>
          <w:kern w:val="0"/>
          <w:sz w:val="24"/>
          <w:szCs w:val="24"/>
        </w:rPr>
        <w:t>、纠纷双方签署本调解工作确认书</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即视为认可本文所述之调解结果</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望双方诚信遵守并严格履行承诺</w:t>
      </w:r>
      <w:r>
        <w:rPr>
          <w:rFonts w:ascii="华文楷体" w:eastAsia="华文楷体" w:hAnsi="华文楷体" w:cs="Arial" w:hint="eastAsia"/>
          <w:color w:val="000000"/>
          <w:kern w:val="0"/>
          <w:sz w:val="24"/>
          <w:szCs w:val="24"/>
        </w:rPr>
        <w:t>;</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4 </w:t>
      </w:r>
      <w:r>
        <w:rPr>
          <w:rFonts w:ascii="华文楷体" w:eastAsia="华文楷体" w:hAnsi="华文楷体" w:cs="Arial" w:hint="eastAsia"/>
          <w:color w:val="000000"/>
          <w:kern w:val="0"/>
          <w:sz w:val="24"/>
          <w:szCs w:val="24"/>
        </w:rPr>
        <w:t>、此调解工作确认书一式三份</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当事双方及调解组织各执一份。</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5 </w:t>
      </w:r>
      <w:r>
        <w:rPr>
          <w:rFonts w:ascii="华文楷体" w:eastAsia="华文楷体" w:hAnsi="华文楷体" w:cs="Arial" w:hint="eastAsia"/>
          <w:color w:val="000000"/>
          <w:kern w:val="0"/>
          <w:sz w:val="24"/>
          <w:szCs w:val="24"/>
        </w:rPr>
        <w:t>、调解组织在纠纷调解过</w:t>
      </w:r>
      <w:r>
        <w:rPr>
          <w:rFonts w:ascii="华文楷体" w:eastAsia="华文楷体" w:hAnsi="华文楷体" w:cs="Arial" w:hint="eastAsia"/>
          <w:color w:val="000000"/>
          <w:kern w:val="0"/>
          <w:sz w:val="24"/>
          <w:szCs w:val="24"/>
        </w:rPr>
        <w:t>程中始终坚持公平</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、公正</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、公开及勤勉原则</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如纠纷双方对调解组织工作存在质疑或否定</w:t>
      </w:r>
      <w:r>
        <w:rPr>
          <w:rFonts w:ascii="华文楷体" w:eastAsia="华文楷体" w:hAnsi="华文楷体" w:cs="Arial" w:hint="eastAsia"/>
          <w:color w:val="000000"/>
          <w:kern w:val="0"/>
          <w:sz w:val="24"/>
          <w:szCs w:val="24"/>
        </w:rPr>
        <w:t xml:space="preserve"> , </w:t>
      </w:r>
      <w:r>
        <w:rPr>
          <w:rFonts w:ascii="华文楷体" w:eastAsia="华文楷体" w:hAnsi="华文楷体" w:cs="Arial" w:hint="eastAsia"/>
          <w:color w:val="000000"/>
          <w:kern w:val="0"/>
          <w:sz w:val="24"/>
          <w:szCs w:val="24"/>
        </w:rPr>
        <w:t>请拨打电话×××进行投诉。</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 </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当事人甲</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当事人乙</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调解组织及调解员</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 xml:space="preserve"> </w:t>
      </w:r>
    </w:p>
    <w:p w:rsidR="00847786" w:rsidRDefault="00233CB1">
      <w:pPr>
        <w:widowControl/>
        <w:pBdr>
          <w:top w:val="single" w:sz="4" w:space="1" w:color="auto"/>
          <w:left w:val="single" w:sz="4" w:space="4" w:color="auto"/>
          <w:bottom w:val="single" w:sz="4" w:space="1" w:color="auto"/>
          <w:right w:val="single" w:sz="4" w:space="4" w:color="auto"/>
        </w:pBdr>
        <w:kinsoku w:val="0"/>
        <w:autoSpaceDE w:val="0"/>
        <w:autoSpaceDN w:val="0"/>
        <w:snapToGrid w:val="0"/>
        <w:spacing w:line="240" w:lineRule="auto"/>
        <w:jc w:val="left"/>
        <w:textAlignment w:val="baseline"/>
        <w:rPr>
          <w:rFonts w:ascii="华文楷体" w:eastAsia="华文楷体" w:hAnsi="华文楷体" w:cs="Arial"/>
          <w:color w:val="000000"/>
          <w:kern w:val="0"/>
          <w:sz w:val="24"/>
          <w:szCs w:val="24"/>
        </w:rPr>
      </w:pPr>
      <w:r>
        <w:rPr>
          <w:rFonts w:ascii="华文楷体" w:eastAsia="华文楷体" w:hAnsi="华文楷体" w:cs="Arial" w:hint="eastAsia"/>
          <w:color w:val="000000"/>
          <w:kern w:val="0"/>
          <w:sz w:val="24"/>
          <w:szCs w:val="24"/>
        </w:rPr>
        <w:t>年</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月</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日</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年</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月</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日</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年</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月</w:t>
      </w:r>
      <w:r>
        <w:rPr>
          <w:rFonts w:ascii="华文楷体" w:eastAsia="华文楷体" w:hAnsi="华文楷体" w:cs="Arial" w:hint="eastAsia"/>
          <w:color w:val="000000"/>
          <w:kern w:val="0"/>
          <w:sz w:val="24"/>
          <w:szCs w:val="24"/>
        </w:rPr>
        <w:t xml:space="preserve">    </w:t>
      </w:r>
      <w:r>
        <w:rPr>
          <w:rFonts w:ascii="华文楷体" w:eastAsia="华文楷体" w:hAnsi="华文楷体" w:cs="Arial" w:hint="eastAsia"/>
          <w:color w:val="000000"/>
          <w:kern w:val="0"/>
          <w:sz w:val="24"/>
          <w:szCs w:val="24"/>
        </w:rPr>
        <w:t>日</w:t>
      </w:r>
    </w:p>
    <w:p w:rsidR="00847786" w:rsidRDefault="00847786">
      <w:pPr>
        <w:pStyle w:val="affffe"/>
        <w:pBdr>
          <w:top w:val="single" w:sz="4" w:space="1" w:color="auto"/>
          <w:left w:val="single" w:sz="4" w:space="4" w:color="auto"/>
          <w:bottom w:val="single" w:sz="4" w:space="1" w:color="auto"/>
          <w:right w:val="single" w:sz="4" w:space="4" w:color="auto"/>
        </w:pBdr>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委托</w:t>
      </w:r>
      <w:r>
        <w:rPr>
          <w:rFonts w:hint="eastAsia"/>
        </w:rPr>
        <w:t>/</w:t>
      </w:r>
      <w:r>
        <w:rPr>
          <w:rFonts w:hint="eastAsia"/>
        </w:rPr>
        <w:t>委派调解案件结案登记表</w:t>
      </w:r>
    </w:p>
    <w:p w:rsidR="00847786" w:rsidRDefault="00847786">
      <w:pPr>
        <w:pStyle w:val="affffe"/>
      </w:pPr>
    </w:p>
    <w:p w:rsidR="00847786" w:rsidRDefault="00233CB1">
      <w:pPr>
        <w:pStyle w:val="affffe"/>
        <w:ind w:firstLineChars="1300" w:firstLine="2741"/>
        <w:rPr>
          <w:b/>
          <w:bCs/>
        </w:rPr>
      </w:pPr>
      <w:r>
        <w:rPr>
          <w:rFonts w:hint="eastAsia"/>
          <w:b/>
          <w:bCs/>
        </w:rPr>
        <w:t>委托</w:t>
      </w:r>
      <w:r>
        <w:rPr>
          <w:rFonts w:hint="eastAsia"/>
          <w:b/>
          <w:bCs/>
        </w:rPr>
        <w:t>/</w:t>
      </w:r>
      <w:r>
        <w:rPr>
          <w:rFonts w:hint="eastAsia"/>
          <w:b/>
          <w:bCs/>
        </w:rPr>
        <w:t>委派调解案件结案登记表</w:t>
      </w:r>
    </w:p>
    <w:p w:rsidR="00847786" w:rsidRDefault="00233CB1">
      <w:pPr>
        <w:pStyle w:val="affffe"/>
        <w:ind w:firstLineChars="200" w:firstLine="420"/>
      </w:pPr>
      <w:r>
        <w:rPr>
          <w:rFonts w:hint="eastAsia"/>
        </w:rPr>
        <w:t>案件编号：</w:t>
      </w:r>
    </w:p>
    <w:tbl>
      <w:tblPr>
        <w:tblW w:w="881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71"/>
        <w:gridCol w:w="1070"/>
        <w:gridCol w:w="1327"/>
        <w:gridCol w:w="1417"/>
        <w:gridCol w:w="851"/>
        <w:gridCol w:w="6"/>
        <w:gridCol w:w="1270"/>
        <w:gridCol w:w="1701"/>
      </w:tblGrid>
      <w:tr w:rsidR="00847786">
        <w:trPr>
          <w:trHeight w:val="373"/>
        </w:trPr>
        <w:tc>
          <w:tcPr>
            <w:tcW w:w="1171" w:type="dxa"/>
            <w:vMerge w:val="restart"/>
            <w:tcBorders>
              <w:top w:val="single" w:sz="4" w:space="0" w:color="auto"/>
              <w:left w:val="single" w:sz="4" w:space="0" w:color="auto"/>
              <w:right w:val="single" w:sz="4" w:space="0" w:color="auto"/>
            </w:tcBorders>
          </w:tcPr>
          <w:p w:rsidR="00847786" w:rsidRDefault="00847786">
            <w:pPr>
              <w:pStyle w:val="affffe"/>
            </w:pPr>
          </w:p>
          <w:p w:rsidR="00847786" w:rsidRDefault="00847786">
            <w:pPr>
              <w:pStyle w:val="affffe"/>
            </w:pPr>
          </w:p>
          <w:p w:rsidR="00847786" w:rsidRDefault="00847786">
            <w:pPr>
              <w:pStyle w:val="affffe"/>
            </w:pPr>
          </w:p>
          <w:p w:rsidR="00847786" w:rsidRDefault="00233CB1">
            <w:pPr>
              <w:pStyle w:val="affffe"/>
            </w:pPr>
            <w:r>
              <w:rPr>
                <w:rFonts w:hint="eastAsia"/>
              </w:rPr>
              <w:t>案件情况</w:t>
            </w:r>
          </w:p>
        </w:tc>
        <w:tc>
          <w:tcPr>
            <w:tcW w:w="10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诉讼案号</w:t>
            </w:r>
          </w:p>
        </w:tc>
        <w:tc>
          <w:tcPr>
            <w:tcW w:w="6572" w:type="dxa"/>
            <w:gridSpan w:val="6"/>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395"/>
        </w:trPr>
        <w:tc>
          <w:tcPr>
            <w:tcW w:w="1171" w:type="dxa"/>
            <w:vMerge/>
            <w:tcBorders>
              <w:left w:val="single" w:sz="4" w:space="0" w:color="auto"/>
              <w:right w:val="single" w:sz="4" w:space="0" w:color="auto"/>
            </w:tcBorders>
          </w:tcPr>
          <w:p w:rsidR="00847786" w:rsidRDefault="00847786">
            <w:pPr>
              <w:pStyle w:val="affffe"/>
            </w:pPr>
          </w:p>
        </w:tc>
        <w:tc>
          <w:tcPr>
            <w:tcW w:w="10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委托日期</w:t>
            </w:r>
          </w:p>
        </w:tc>
        <w:tc>
          <w:tcPr>
            <w:tcW w:w="1327" w:type="dxa"/>
            <w:tcBorders>
              <w:top w:val="single" w:sz="4" w:space="0" w:color="auto"/>
              <w:left w:val="nil"/>
              <w:bottom w:val="single" w:sz="4" w:space="0" w:color="auto"/>
              <w:right w:val="single" w:sz="4" w:space="0" w:color="auto"/>
            </w:tcBorders>
          </w:tcPr>
          <w:p w:rsidR="00847786" w:rsidRDefault="00847786">
            <w:pPr>
              <w:pStyle w:val="affffe"/>
            </w:pPr>
          </w:p>
        </w:tc>
        <w:tc>
          <w:tcPr>
            <w:tcW w:w="1417"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结案日期</w:t>
            </w:r>
          </w:p>
        </w:tc>
        <w:tc>
          <w:tcPr>
            <w:tcW w:w="857" w:type="dxa"/>
            <w:gridSpan w:val="2"/>
            <w:tcBorders>
              <w:top w:val="single" w:sz="4" w:space="0" w:color="auto"/>
              <w:left w:val="nil"/>
              <w:bottom w:val="single" w:sz="4" w:space="0" w:color="auto"/>
              <w:right w:val="single" w:sz="4" w:space="0" w:color="auto"/>
            </w:tcBorders>
          </w:tcPr>
          <w:p w:rsidR="00847786" w:rsidRDefault="00847786">
            <w:pPr>
              <w:pStyle w:val="affffe"/>
            </w:pPr>
          </w:p>
        </w:tc>
        <w:tc>
          <w:tcPr>
            <w:tcW w:w="12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调解时长</w:t>
            </w:r>
          </w:p>
        </w:tc>
        <w:tc>
          <w:tcPr>
            <w:tcW w:w="1701" w:type="dxa"/>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430"/>
        </w:trPr>
        <w:tc>
          <w:tcPr>
            <w:tcW w:w="1171" w:type="dxa"/>
            <w:vMerge/>
            <w:tcBorders>
              <w:left w:val="single" w:sz="4" w:space="0" w:color="auto"/>
              <w:right w:val="single" w:sz="4" w:space="0" w:color="auto"/>
            </w:tcBorders>
          </w:tcPr>
          <w:p w:rsidR="00847786" w:rsidRDefault="00847786">
            <w:pPr>
              <w:pStyle w:val="affffe"/>
            </w:pPr>
          </w:p>
        </w:tc>
        <w:tc>
          <w:tcPr>
            <w:tcW w:w="10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案件类型</w:t>
            </w:r>
          </w:p>
        </w:tc>
        <w:tc>
          <w:tcPr>
            <w:tcW w:w="6572" w:type="dxa"/>
            <w:gridSpan w:val="6"/>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689"/>
        </w:trPr>
        <w:tc>
          <w:tcPr>
            <w:tcW w:w="1171" w:type="dxa"/>
            <w:vMerge/>
            <w:tcBorders>
              <w:left w:val="single" w:sz="4" w:space="0" w:color="auto"/>
              <w:bottom w:val="single" w:sz="4" w:space="0" w:color="auto"/>
              <w:right w:val="single" w:sz="4" w:space="0" w:color="auto"/>
            </w:tcBorders>
          </w:tcPr>
          <w:p w:rsidR="00847786" w:rsidRDefault="00847786">
            <w:pPr>
              <w:pStyle w:val="affffe"/>
            </w:pPr>
          </w:p>
        </w:tc>
        <w:tc>
          <w:tcPr>
            <w:tcW w:w="10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调解结果</w:t>
            </w:r>
          </w:p>
        </w:tc>
        <w:tc>
          <w:tcPr>
            <w:tcW w:w="6572" w:type="dxa"/>
            <w:gridSpan w:val="6"/>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290"/>
        </w:trPr>
        <w:tc>
          <w:tcPr>
            <w:tcW w:w="1171" w:type="dxa"/>
            <w:tcBorders>
              <w:top w:val="single" w:sz="4" w:space="0" w:color="auto"/>
              <w:left w:val="single" w:sz="4" w:space="0" w:color="auto"/>
              <w:bottom w:val="nil"/>
              <w:right w:val="single" w:sz="4" w:space="0" w:color="auto"/>
            </w:tcBorders>
          </w:tcPr>
          <w:p w:rsidR="00847786" w:rsidRDefault="00847786">
            <w:pPr>
              <w:pStyle w:val="affffe"/>
            </w:pPr>
          </w:p>
        </w:tc>
        <w:tc>
          <w:tcPr>
            <w:tcW w:w="1070" w:type="dxa"/>
            <w:tcBorders>
              <w:top w:val="single" w:sz="4" w:space="0" w:color="auto"/>
              <w:left w:val="single" w:sz="4" w:space="0" w:color="auto"/>
              <w:bottom w:val="single" w:sz="4" w:space="0" w:color="auto"/>
              <w:right w:val="single" w:sz="4" w:space="0" w:color="auto"/>
            </w:tcBorders>
          </w:tcPr>
          <w:p w:rsidR="00847786" w:rsidRDefault="00233CB1">
            <w:pPr>
              <w:pStyle w:val="affffe"/>
            </w:pPr>
            <w:r>
              <w:rPr>
                <w:rFonts w:hint="eastAsia"/>
              </w:rPr>
              <w:t>原告</w:t>
            </w:r>
          </w:p>
        </w:tc>
        <w:tc>
          <w:tcPr>
            <w:tcW w:w="6572" w:type="dxa"/>
            <w:gridSpan w:val="6"/>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264"/>
        </w:trPr>
        <w:tc>
          <w:tcPr>
            <w:tcW w:w="1171" w:type="dxa"/>
            <w:tcBorders>
              <w:top w:val="nil"/>
              <w:left w:val="single" w:sz="4" w:space="0" w:color="auto"/>
              <w:bottom w:val="nil"/>
              <w:right w:val="single" w:sz="4" w:space="0" w:color="auto"/>
            </w:tcBorders>
          </w:tcPr>
          <w:p w:rsidR="00847786" w:rsidRDefault="00233CB1">
            <w:pPr>
              <w:pStyle w:val="affffe"/>
            </w:pPr>
            <w:r>
              <w:rPr>
                <w:rFonts w:hint="eastAsia"/>
              </w:rPr>
              <w:t>当事人</w:t>
            </w:r>
          </w:p>
        </w:tc>
        <w:tc>
          <w:tcPr>
            <w:tcW w:w="1070" w:type="dxa"/>
            <w:tcBorders>
              <w:top w:val="single" w:sz="4" w:space="0" w:color="auto"/>
              <w:left w:val="single" w:sz="4" w:space="0" w:color="auto"/>
              <w:bottom w:val="single" w:sz="4" w:space="0" w:color="auto"/>
              <w:right w:val="single" w:sz="4" w:space="0" w:color="auto"/>
            </w:tcBorders>
          </w:tcPr>
          <w:p w:rsidR="00847786" w:rsidRDefault="00233CB1">
            <w:pPr>
              <w:pStyle w:val="affffe"/>
            </w:pPr>
            <w:r>
              <w:rPr>
                <w:rFonts w:hint="eastAsia"/>
              </w:rPr>
              <w:t>联系人</w:t>
            </w:r>
          </w:p>
        </w:tc>
        <w:tc>
          <w:tcPr>
            <w:tcW w:w="1327" w:type="dxa"/>
            <w:tcBorders>
              <w:top w:val="single" w:sz="4" w:space="0" w:color="auto"/>
              <w:left w:val="nil"/>
              <w:bottom w:val="single" w:sz="4" w:space="0" w:color="auto"/>
              <w:right w:val="single" w:sz="4" w:space="0" w:color="auto"/>
            </w:tcBorders>
          </w:tcPr>
          <w:p w:rsidR="00847786" w:rsidRDefault="00847786">
            <w:pPr>
              <w:pStyle w:val="affffe"/>
            </w:pPr>
          </w:p>
        </w:tc>
        <w:tc>
          <w:tcPr>
            <w:tcW w:w="1417"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职务</w:t>
            </w:r>
          </w:p>
        </w:tc>
        <w:tc>
          <w:tcPr>
            <w:tcW w:w="857" w:type="dxa"/>
            <w:gridSpan w:val="2"/>
            <w:tcBorders>
              <w:top w:val="single" w:sz="4" w:space="0" w:color="auto"/>
              <w:left w:val="nil"/>
              <w:bottom w:val="single" w:sz="4" w:space="0" w:color="auto"/>
              <w:right w:val="single" w:sz="4" w:space="0" w:color="auto"/>
            </w:tcBorders>
          </w:tcPr>
          <w:p w:rsidR="00847786" w:rsidRDefault="00847786">
            <w:pPr>
              <w:pStyle w:val="affffe"/>
            </w:pPr>
          </w:p>
        </w:tc>
        <w:tc>
          <w:tcPr>
            <w:tcW w:w="12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电话</w:t>
            </w:r>
          </w:p>
        </w:tc>
        <w:tc>
          <w:tcPr>
            <w:tcW w:w="1701" w:type="dxa"/>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290"/>
        </w:trPr>
        <w:tc>
          <w:tcPr>
            <w:tcW w:w="1171" w:type="dxa"/>
            <w:tcBorders>
              <w:top w:val="nil"/>
              <w:left w:val="single" w:sz="4" w:space="0" w:color="auto"/>
              <w:bottom w:val="nil"/>
              <w:right w:val="single" w:sz="4" w:space="0" w:color="auto"/>
            </w:tcBorders>
          </w:tcPr>
          <w:p w:rsidR="00847786" w:rsidRDefault="00847786">
            <w:pPr>
              <w:pStyle w:val="affffe"/>
            </w:pPr>
          </w:p>
        </w:tc>
        <w:tc>
          <w:tcPr>
            <w:tcW w:w="1070" w:type="dxa"/>
            <w:tcBorders>
              <w:top w:val="single" w:sz="4" w:space="0" w:color="auto"/>
              <w:left w:val="single" w:sz="4" w:space="0" w:color="auto"/>
              <w:bottom w:val="single" w:sz="4" w:space="0" w:color="auto"/>
              <w:right w:val="single" w:sz="4" w:space="0" w:color="auto"/>
            </w:tcBorders>
          </w:tcPr>
          <w:p w:rsidR="00847786" w:rsidRDefault="00233CB1">
            <w:pPr>
              <w:pStyle w:val="affffe"/>
            </w:pPr>
            <w:r>
              <w:rPr>
                <w:rFonts w:hint="eastAsia"/>
              </w:rPr>
              <w:t>被告</w:t>
            </w:r>
          </w:p>
        </w:tc>
        <w:tc>
          <w:tcPr>
            <w:tcW w:w="1327" w:type="dxa"/>
            <w:tcBorders>
              <w:top w:val="single" w:sz="4" w:space="0" w:color="auto"/>
              <w:left w:val="single" w:sz="4" w:space="0" w:color="auto"/>
              <w:bottom w:val="single" w:sz="4" w:space="0" w:color="auto"/>
            </w:tcBorders>
          </w:tcPr>
          <w:p w:rsidR="00847786" w:rsidRDefault="00233CB1">
            <w:pPr>
              <w:pStyle w:val="affffe"/>
            </w:pPr>
            <w:r>
              <w:rPr>
                <w:rFonts w:hint="eastAsia"/>
              </w:rPr>
              <w:t xml:space="preserve"> </w:t>
            </w:r>
          </w:p>
        </w:tc>
        <w:tc>
          <w:tcPr>
            <w:tcW w:w="1417" w:type="dxa"/>
            <w:tcBorders>
              <w:top w:val="single" w:sz="4" w:space="0" w:color="auto"/>
              <w:left w:val="single" w:sz="4" w:space="0" w:color="auto"/>
              <w:bottom w:val="single" w:sz="4" w:space="0" w:color="auto"/>
            </w:tcBorders>
          </w:tcPr>
          <w:p w:rsidR="00847786" w:rsidRDefault="00233CB1">
            <w:pPr>
              <w:pStyle w:val="affffe"/>
              <w:ind w:leftChars="-112" w:hangingChars="112" w:hanging="235"/>
            </w:pPr>
            <w:r>
              <w:rPr>
                <w:rFonts w:hint="eastAsia"/>
              </w:rPr>
              <w:t xml:space="preserve"> </w:t>
            </w:r>
            <w:r>
              <w:t xml:space="preserve"> </w:t>
            </w:r>
            <w:r>
              <w:t>职务</w:t>
            </w:r>
          </w:p>
        </w:tc>
        <w:tc>
          <w:tcPr>
            <w:tcW w:w="851" w:type="dxa"/>
            <w:tcBorders>
              <w:top w:val="single" w:sz="4" w:space="0" w:color="auto"/>
              <w:left w:val="single" w:sz="4" w:space="0" w:color="auto"/>
              <w:bottom w:val="single" w:sz="4" w:space="0" w:color="auto"/>
            </w:tcBorders>
          </w:tcPr>
          <w:p w:rsidR="00847786" w:rsidRDefault="00847786">
            <w:pPr>
              <w:pStyle w:val="affffe"/>
            </w:pPr>
          </w:p>
        </w:tc>
        <w:tc>
          <w:tcPr>
            <w:tcW w:w="1276" w:type="dxa"/>
            <w:gridSpan w:val="2"/>
            <w:tcBorders>
              <w:top w:val="single" w:sz="4" w:space="0" w:color="auto"/>
              <w:left w:val="single" w:sz="4" w:space="0" w:color="auto"/>
              <w:bottom w:val="single" w:sz="4" w:space="0" w:color="auto"/>
            </w:tcBorders>
          </w:tcPr>
          <w:p w:rsidR="00847786" w:rsidRDefault="00233CB1">
            <w:pPr>
              <w:pStyle w:val="affffe"/>
            </w:pPr>
            <w:r>
              <w:rPr>
                <w:rFonts w:hint="eastAsia"/>
              </w:rPr>
              <w:t>电话</w:t>
            </w:r>
          </w:p>
        </w:tc>
        <w:tc>
          <w:tcPr>
            <w:tcW w:w="1701" w:type="dxa"/>
            <w:tcBorders>
              <w:top w:val="single" w:sz="4" w:space="0" w:color="auto"/>
              <w:left w:val="single" w:sz="4" w:space="0" w:color="auto"/>
              <w:bottom w:val="single" w:sz="4" w:space="0" w:color="auto"/>
            </w:tcBorders>
          </w:tcPr>
          <w:p w:rsidR="00847786" w:rsidRDefault="00847786">
            <w:pPr>
              <w:pStyle w:val="affffe"/>
            </w:pPr>
          </w:p>
        </w:tc>
      </w:tr>
      <w:tr w:rsidR="00847786">
        <w:trPr>
          <w:trHeight w:val="264"/>
        </w:trPr>
        <w:tc>
          <w:tcPr>
            <w:tcW w:w="1171" w:type="dxa"/>
            <w:tcBorders>
              <w:top w:val="nil"/>
              <w:left w:val="single" w:sz="4" w:space="0" w:color="auto"/>
              <w:bottom w:val="single" w:sz="4" w:space="0" w:color="auto"/>
              <w:right w:val="single" w:sz="4" w:space="0" w:color="auto"/>
            </w:tcBorders>
          </w:tcPr>
          <w:p w:rsidR="00847786" w:rsidRDefault="00847786">
            <w:pPr>
              <w:pStyle w:val="affffe"/>
            </w:pPr>
          </w:p>
        </w:tc>
        <w:tc>
          <w:tcPr>
            <w:tcW w:w="1070" w:type="dxa"/>
            <w:tcBorders>
              <w:top w:val="single" w:sz="4" w:space="0" w:color="auto"/>
              <w:left w:val="single" w:sz="4" w:space="0" w:color="auto"/>
              <w:bottom w:val="single" w:sz="4" w:space="0" w:color="auto"/>
              <w:right w:val="single" w:sz="4" w:space="0" w:color="auto"/>
            </w:tcBorders>
          </w:tcPr>
          <w:p w:rsidR="00847786" w:rsidRDefault="00233CB1">
            <w:pPr>
              <w:pStyle w:val="affffe"/>
            </w:pPr>
            <w:r>
              <w:rPr>
                <w:rFonts w:hint="eastAsia"/>
              </w:rPr>
              <w:t>联系人</w:t>
            </w:r>
          </w:p>
        </w:tc>
        <w:tc>
          <w:tcPr>
            <w:tcW w:w="1327" w:type="dxa"/>
            <w:tcBorders>
              <w:top w:val="single" w:sz="4" w:space="0" w:color="auto"/>
              <w:left w:val="nil"/>
              <w:bottom w:val="single" w:sz="4" w:space="0" w:color="auto"/>
              <w:right w:val="single" w:sz="4" w:space="0" w:color="auto"/>
            </w:tcBorders>
          </w:tcPr>
          <w:p w:rsidR="00847786" w:rsidRDefault="00847786">
            <w:pPr>
              <w:pStyle w:val="affffe"/>
            </w:pPr>
          </w:p>
        </w:tc>
        <w:tc>
          <w:tcPr>
            <w:tcW w:w="1417"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职务</w:t>
            </w:r>
          </w:p>
        </w:tc>
        <w:tc>
          <w:tcPr>
            <w:tcW w:w="857" w:type="dxa"/>
            <w:gridSpan w:val="2"/>
            <w:tcBorders>
              <w:top w:val="single" w:sz="4" w:space="0" w:color="auto"/>
              <w:left w:val="nil"/>
              <w:bottom w:val="single" w:sz="4" w:space="0" w:color="auto"/>
              <w:right w:val="single" w:sz="4" w:space="0" w:color="auto"/>
            </w:tcBorders>
          </w:tcPr>
          <w:p w:rsidR="00847786" w:rsidRDefault="00847786">
            <w:pPr>
              <w:pStyle w:val="affffe"/>
            </w:pPr>
          </w:p>
        </w:tc>
        <w:tc>
          <w:tcPr>
            <w:tcW w:w="12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电话</w:t>
            </w:r>
          </w:p>
        </w:tc>
        <w:tc>
          <w:tcPr>
            <w:tcW w:w="1701" w:type="dxa"/>
            <w:tcBorders>
              <w:top w:val="single" w:sz="4" w:space="0" w:color="auto"/>
              <w:left w:val="single" w:sz="4" w:space="0" w:color="auto"/>
              <w:bottom w:val="single" w:sz="4" w:space="0" w:color="auto"/>
              <w:right w:val="single" w:sz="4" w:space="0" w:color="auto"/>
            </w:tcBorders>
          </w:tcPr>
          <w:p w:rsidR="00847786" w:rsidRDefault="00847786">
            <w:pPr>
              <w:pStyle w:val="affffe"/>
            </w:pPr>
          </w:p>
        </w:tc>
      </w:tr>
      <w:tr w:rsidR="00847786">
        <w:trPr>
          <w:trHeight w:val="262"/>
        </w:trPr>
        <w:tc>
          <w:tcPr>
            <w:tcW w:w="1171" w:type="dxa"/>
            <w:vMerge w:val="restart"/>
            <w:tcBorders>
              <w:top w:val="single" w:sz="4" w:space="0" w:color="auto"/>
              <w:left w:val="single" w:sz="4" w:space="0" w:color="auto"/>
              <w:right w:val="single" w:sz="4" w:space="0" w:color="auto"/>
            </w:tcBorders>
          </w:tcPr>
          <w:p w:rsidR="00847786" w:rsidRDefault="00847786">
            <w:pPr>
              <w:pStyle w:val="affffe"/>
            </w:pPr>
          </w:p>
          <w:p w:rsidR="00847786" w:rsidRDefault="00233CB1">
            <w:pPr>
              <w:pStyle w:val="affffe"/>
            </w:pPr>
            <w:r>
              <w:rPr>
                <w:rFonts w:hint="eastAsia"/>
              </w:rPr>
              <w:t>调解员</w:t>
            </w:r>
          </w:p>
        </w:tc>
        <w:tc>
          <w:tcPr>
            <w:tcW w:w="10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姓名</w:t>
            </w:r>
          </w:p>
        </w:tc>
        <w:tc>
          <w:tcPr>
            <w:tcW w:w="1327" w:type="dxa"/>
            <w:tcBorders>
              <w:top w:val="single" w:sz="4" w:space="0" w:color="auto"/>
              <w:left w:val="nil"/>
              <w:bottom w:val="single" w:sz="4" w:space="0" w:color="auto"/>
              <w:right w:val="single" w:sz="4" w:space="0" w:color="auto"/>
            </w:tcBorders>
          </w:tcPr>
          <w:p w:rsidR="00847786" w:rsidRDefault="00847786">
            <w:pPr>
              <w:pStyle w:val="affffe"/>
            </w:pPr>
          </w:p>
        </w:tc>
        <w:tc>
          <w:tcPr>
            <w:tcW w:w="1417"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证号</w:t>
            </w:r>
          </w:p>
        </w:tc>
        <w:tc>
          <w:tcPr>
            <w:tcW w:w="857" w:type="dxa"/>
            <w:gridSpan w:val="2"/>
            <w:tcBorders>
              <w:top w:val="single" w:sz="4" w:space="0" w:color="auto"/>
              <w:left w:val="nil"/>
              <w:bottom w:val="single" w:sz="4" w:space="0" w:color="auto"/>
              <w:right w:val="single" w:sz="4" w:space="0" w:color="auto"/>
            </w:tcBorders>
          </w:tcPr>
          <w:p w:rsidR="00847786" w:rsidRDefault="00847786">
            <w:pPr>
              <w:pStyle w:val="affffe"/>
            </w:pPr>
          </w:p>
        </w:tc>
        <w:tc>
          <w:tcPr>
            <w:tcW w:w="12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电话</w:t>
            </w:r>
          </w:p>
        </w:tc>
        <w:tc>
          <w:tcPr>
            <w:tcW w:w="1701" w:type="dxa"/>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278"/>
        </w:trPr>
        <w:tc>
          <w:tcPr>
            <w:tcW w:w="1171" w:type="dxa"/>
            <w:vMerge/>
            <w:tcBorders>
              <w:left w:val="single" w:sz="4" w:space="0" w:color="auto"/>
              <w:right w:val="single" w:sz="4" w:space="0" w:color="auto"/>
            </w:tcBorders>
          </w:tcPr>
          <w:p w:rsidR="00847786" w:rsidRDefault="00847786">
            <w:pPr>
              <w:pStyle w:val="affffe"/>
            </w:pPr>
          </w:p>
        </w:tc>
        <w:tc>
          <w:tcPr>
            <w:tcW w:w="10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姓名</w:t>
            </w:r>
          </w:p>
        </w:tc>
        <w:tc>
          <w:tcPr>
            <w:tcW w:w="1327" w:type="dxa"/>
            <w:tcBorders>
              <w:top w:val="single" w:sz="4" w:space="0" w:color="auto"/>
              <w:left w:val="nil"/>
              <w:bottom w:val="single" w:sz="4" w:space="0" w:color="auto"/>
              <w:right w:val="single" w:sz="4" w:space="0" w:color="auto"/>
            </w:tcBorders>
          </w:tcPr>
          <w:p w:rsidR="00847786" w:rsidRDefault="00847786">
            <w:pPr>
              <w:pStyle w:val="affffe"/>
            </w:pPr>
          </w:p>
        </w:tc>
        <w:tc>
          <w:tcPr>
            <w:tcW w:w="1417"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证号</w:t>
            </w:r>
          </w:p>
        </w:tc>
        <w:tc>
          <w:tcPr>
            <w:tcW w:w="857" w:type="dxa"/>
            <w:gridSpan w:val="2"/>
            <w:tcBorders>
              <w:top w:val="single" w:sz="4" w:space="0" w:color="auto"/>
              <w:left w:val="nil"/>
              <w:bottom w:val="single" w:sz="4" w:space="0" w:color="auto"/>
              <w:right w:val="single" w:sz="4" w:space="0" w:color="auto"/>
            </w:tcBorders>
          </w:tcPr>
          <w:p w:rsidR="00847786" w:rsidRDefault="00847786">
            <w:pPr>
              <w:pStyle w:val="affffe"/>
            </w:pPr>
          </w:p>
        </w:tc>
        <w:tc>
          <w:tcPr>
            <w:tcW w:w="12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电话</w:t>
            </w:r>
          </w:p>
        </w:tc>
        <w:tc>
          <w:tcPr>
            <w:tcW w:w="1701" w:type="dxa"/>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276"/>
        </w:trPr>
        <w:tc>
          <w:tcPr>
            <w:tcW w:w="1171" w:type="dxa"/>
            <w:vMerge/>
            <w:tcBorders>
              <w:left w:val="single" w:sz="4" w:space="0" w:color="auto"/>
              <w:bottom w:val="single" w:sz="4" w:space="0" w:color="auto"/>
              <w:right w:val="single" w:sz="4" w:space="0" w:color="auto"/>
            </w:tcBorders>
          </w:tcPr>
          <w:p w:rsidR="00847786" w:rsidRDefault="00847786">
            <w:pPr>
              <w:pStyle w:val="affffe"/>
            </w:pPr>
          </w:p>
        </w:tc>
        <w:tc>
          <w:tcPr>
            <w:tcW w:w="10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姓名</w:t>
            </w:r>
          </w:p>
        </w:tc>
        <w:tc>
          <w:tcPr>
            <w:tcW w:w="1327" w:type="dxa"/>
            <w:tcBorders>
              <w:top w:val="single" w:sz="4" w:space="0" w:color="auto"/>
              <w:left w:val="nil"/>
              <w:bottom w:val="single" w:sz="4" w:space="0" w:color="auto"/>
              <w:right w:val="single" w:sz="4" w:space="0" w:color="auto"/>
            </w:tcBorders>
          </w:tcPr>
          <w:p w:rsidR="00847786" w:rsidRDefault="00847786">
            <w:pPr>
              <w:pStyle w:val="affffe"/>
            </w:pPr>
          </w:p>
        </w:tc>
        <w:tc>
          <w:tcPr>
            <w:tcW w:w="1417"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证号</w:t>
            </w:r>
          </w:p>
        </w:tc>
        <w:tc>
          <w:tcPr>
            <w:tcW w:w="857" w:type="dxa"/>
            <w:gridSpan w:val="2"/>
            <w:tcBorders>
              <w:top w:val="single" w:sz="4" w:space="0" w:color="auto"/>
              <w:left w:val="nil"/>
              <w:bottom w:val="single" w:sz="4" w:space="0" w:color="auto"/>
              <w:right w:val="single" w:sz="4" w:space="0" w:color="auto"/>
            </w:tcBorders>
          </w:tcPr>
          <w:p w:rsidR="00847786" w:rsidRDefault="00847786">
            <w:pPr>
              <w:pStyle w:val="affffe"/>
            </w:pPr>
          </w:p>
        </w:tc>
        <w:tc>
          <w:tcPr>
            <w:tcW w:w="1270" w:type="dxa"/>
            <w:tcBorders>
              <w:top w:val="single" w:sz="4" w:space="0" w:color="auto"/>
              <w:left w:val="nil"/>
              <w:bottom w:val="single" w:sz="4" w:space="0" w:color="auto"/>
              <w:right w:val="single" w:sz="4" w:space="0" w:color="auto"/>
            </w:tcBorders>
          </w:tcPr>
          <w:p w:rsidR="00847786" w:rsidRDefault="00233CB1">
            <w:pPr>
              <w:pStyle w:val="affffe"/>
            </w:pPr>
            <w:r>
              <w:rPr>
                <w:rFonts w:hint="eastAsia"/>
              </w:rPr>
              <w:t>电话</w:t>
            </w:r>
          </w:p>
        </w:tc>
        <w:tc>
          <w:tcPr>
            <w:tcW w:w="1701" w:type="dxa"/>
            <w:tcBorders>
              <w:top w:val="single" w:sz="4" w:space="0" w:color="auto"/>
              <w:left w:val="nil"/>
              <w:bottom w:val="single" w:sz="4" w:space="0" w:color="auto"/>
              <w:right w:val="single" w:sz="4" w:space="0" w:color="auto"/>
            </w:tcBorders>
          </w:tcPr>
          <w:p w:rsidR="00847786" w:rsidRDefault="00847786">
            <w:pPr>
              <w:pStyle w:val="affffe"/>
            </w:pPr>
          </w:p>
        </w:tc>
      </w:tr>
      <w:tr w:rsidR="00847786">
        <w:trPr>
          <w:trHeight w:val="1256"/>
        </w:trPr>
        <w:tc>
          <w:tcPr>
            <w:tcW w:w="8813" w:type="dxa"/>
            <w:gridSpan w:val="8"/>
            <w:tcBorders>
              <w:top w:val="single" w:sz="4" w:space="0" w:color="auto"/>
              <w:left w:val="single" w:sz="4" w:space="0" w:color="auto"/>
              <w:bottom w:val="single" w:sz="4" w:space="0" w:color="auto"/>
              <w:right w:val="single" w:sz="4" w:space="0" w:color="auto"/>
            </w:tcBorders>
          </w:tcPr>
          <w:p w:rsidR="00847786" w:rsidRDefault="00233CB1">
            <w:pPr>
              <w:pStyle w:val="affffe"/>
            </w:pPr>
            <w:r>
              <w:rPr>
                <w:rFonts w:hint="eastAsia"/>
              </w:rPr>
              <w:t>我单位已完成该案件的调解工作，相关材料已完成存档；贵院可根据需要调取和查阅。</w:t>
            </w:r>
          </w:p>
          <w:p w:rsidR="00847786" w:rsidRDefault="00233CB1">
            <w:pPr>
              <w:pStyle w:val="affffe"/>
              <w:ind w:firstLineChars="2100" w:firstLine="4410"/>
            </w:pPr>
            <w:r>
              <w:rPr>
                <w:rFonts w:hint="eastAsia"/>
              </w:rPr>
              <w:t>调解组织：</w:t>
            </w:r>
            <w:r>
              <w:rPr>
                <w:rFonts w:hint="eastAsia"/>
              </w:rPr>
              <w:t xml:space="preserve">    (</w:t>
            </w:r>
            <w:r>
              <w:rPr>
                <w:rFonts w:hint="eastAsia"/>
              </w:rPr>
              <w:t>盖章</w:t>
            </w:r>
            <w:r>
              <w:rPr>
                <w:rFonts w:hint="eastAsia"/>
              </w:rPr>
              <w:t>)</w:t>
            </w:r>
          </w:p>
          <w:p w:rsidR="00847786" w:rsidRDefault="00233CB1">
            <w:pPr>
              <w:pStyle w:val="affffe"/>
              <w:ind w:firstLineChars="2500" w:firstLine="5250"/>
            </w:pP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847786">
      <w:pPr>
        <w:pStyle w:val="affffe"/>
      </w:pPr>
    </w:p>
    <w:p w:rsidR="00847786" w:rsidRDefault="00233CB1">
      <w:pPr>
        <w:pStyle w:val="aff"/>
        <w:jc w:val="left"/>
      </w:pPr>
      <w:r>
        <w:rPr>
          <w:rFonts w:hint="eastAsia"/>
        </w:rPr>
        <w:t>人民调解回访记录</w:t>
      </w:r>
    </w:p>
    <w:p w:rsidR="00847786" w:rsidRDefault="00847786">
      <w:pPr>
        <w:pStyle w:val="affffe"/>
      </w:pPr>
    </w:p>
    <w:tbl>
      <w:tblPr>
        <w:tblW w:w="0" w:type="auto"/>
        <w:tblInd w:w="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00"/>
      </w:tblGrid>
      <w:tr w:rsidR="00847786">
        <w:trPr>
          <w:trHeight w:val="5420"/>
        </w:trPr>
        <w:tc>
          <w:tcPr>
            <w:tcW w:w="8900" w:type="dxa"/>
          </w:tcPr>
          <w:p w:rsidR="00847786" w:rsidRDefault="00233CB1">
            <w:pPr>
              <w:kinsoku w:val="0"/>
              <w:autoSpaceDE w:val="0"/>
              <w:autoSpaceDN w:val="0"/>
              <w:snapToGrid w:val="0"/>
              <w:spacing w:before="224" w:line="240" w:lineRule="auto"/>
              <w:ind w:left="1606" w:firstLineChars="700" w:firstLine="1673"/>
              <w:jc w:val="left"/>
              <w:textAlignment w:val="baseline"/>
              <w:rPr>
                <w:rFonts w:ascii="Arial" w:hAnsi="Arial" w:cs="Arial"/>
                <w:color w:val="000000"/>
                <w:kern w:val="0"/>
                <w:sz w:val="24"/>
                <w:szCs w:val="24"/>
              </w:rPr>
            </w:pPr>
            <w:r>
              <w:rPr>
                <w:rFonts w:ascii="Arial" w:hAnsi="Arial" w:cs="Arial"/>
                <w:b/>
                <w:bCs/>
                <w:color w:val="000000"/>
                <w:spacing w:val="-1"/>
                <w:kern w:val="0"/>
                <w:sz w:val="24"/>
                <w:szCs w:val="24"/>
              </w:rPr>
              <w:t>人民调解回访记录</w:t>
            </w:r>
          </w:p>
          <w:p w:rsidR="00847786" w:rsidRDefault="00233CB1">
            <w:pPr>
              <w:kinsoku w:val="0"/>
              <w:autoSpaceDE w:val="0"/>
              <w:autoSpaceDN w:val="0"/>
              <w:snapToGrid w:val="0"/>
              <w:spacing w:before="90" w:line="240" w:lineRule="auto"/>
              <w:ind w:left="1944" w:firstLineChars="1200" w:firstLine="2832"/>
              <w:jc w:val="left"/>
              <w:textAlignment w:val="baseline"/>
              <w:rPr>
                <w:rFonts w:ascii="Arial" w:hAnsi="Arial" w:cs="Arial"/>
                <w:color w:val="000000"/>
                <w:kern w:val="0"/>
                <w:sz w:val="24"/>
                <w:szCs w:val="24"/>
              </w:rPr>
            </w:pPr>
            <w:r>
              <w:rPr>
                <w:rFonts w:ascii="Arial" w:hAnsi="Arial" w:cs="Arial" w:hint="eastAsia"/>
                <w:color w:val="000000"/>
                <w:spacing w:val="-2"/>
                <w:kern w:val="0"/>
                <w:sz w:val="24"/>
                <w:szCs w:val="24"/>
                <w:u w:val="single"/>
              </w:rPr>
              <w:t xml:space="preserve">     </w:t>
            </w:r>
            <w:r>
              <w:rPr>
                <w:rFonts w:ascii="Arial" w:hAnsi="Arial" w:cs="Arial"/>
                <w:color w:val="000000"/>
                <w:spacing w:val="-2"/>
                <w:kern w:val="0"/>
                <w:sz w:val="24"/>
                <w:szCs w:val="24"/>
              </w:rPr>
              <w:t>年</w:t>
            </w:r>
            <w:r>
              <w:rPr>
                <w:rFonts w:ascii="Arial" w:hAnsi="Arial" w:cs="Arial"/>
                <w:color w:val="000000"/>
                <w:spacing w:val="-2"/>
                <w:kern w:val="0"/>
                <w:sz w:val="24"/>
                <w:szCs w:val="24"/>
                <w:u w:val="single"/>
              </w:rPr>
              <w:t xml:space="preserve"> </w:t>
            </w:r>
            <w:r>
              <w:rPr>
                <w:rFonts w:ascii="Arial" w:hAnsi="Arial" w:cs="Arial" w:hint="eastAsia"/>
                <w:color w:val="000000"/>
                <w:spacing w:val="-2"/>
                <w:kern w:val="0"/>
                <w:sz w:val="24"/>
                <w:szCs w:val="24"/>
                <w:u w:val="single"/>
              </w:rPr>
              <w:t xml:space="preserve">     </w:t>
            </w:r>
            <w:r>
              <w:rPr>
                <w:rFonts w:ascii="Arial" w:hAnsi="Arial" w:cs="Arial"/>
                <w:color w:val="000000"/>
                <w:spacing w:val="-2"/>
                <w:kern w:val="0"/>
                <w:sz w:val="24"/>
                <w:szCs w:val="24"/>
              </w:rPr>
              <w:t>月</w:t>
            </w:r>
            <w:r>
              <w:rPr>
                <w:rFonts w:ascii="Arial" w:hAnsi="Arial" w:cs="Arial"/>
                <w:color w:val="000000"/>
                <w:kern w:val="0"/>
                <w:sz w:val="24"/>
                <w:szCs w:val="24"/>
              </w:rPr>
              <w:t xml:space="preserve"> </w:t>
            </w:r>
            <w:r>
              <w:rPr>
                <w:rFonts w:ascii="Arial" w:hAnsi="Arial" w:cs="Arial" w:hint="eastAsia"/>
                <w:color w:val="000000"/>
                <w:kern w:val="0"/>
                <w:sz w:val="24"/>
                <w:szCs w:val="24"/>
                <w:u w:val="single"/>
              </w:rPr>
              <w:t xml:space="preserve">     </w:t>
            </w:r>
            <w:r>
              <w:rPr>
                <w:rFonts w:ascii="Arial" w:hAnsi="Arial" w:cs="Arial"/>
                <w:color w:val="000000"/>
                <w:spacing w:val="-2"/>
                <w:kern w:val="0"/>
                <w:sz w:val="24"/>
                <w:szCs w:val="24"/>
              </w:rPr>
              <w:t>日</w:t>
            </w:r>
          </w:p>
          <w:p w:rsidR="00847786" w:rsidRDefault="00233CB1">
            <w:pPr>
              <w:kinsoku w:val="0"/>
              <w:autoSpaceDE w:val="0"/>
              <w:autoSpaceDN w:val="0"/>
              <w:snapToGrid w:val="0"/>
              <w:spacing w:before="236" w:line="240" w:lineRule="auto"/>
              <w:ind w:left="19"/>
              <w:jc w:val="left"/>
              <w:textAlignment w:val="baseline"/>
              <w:rPr>
                <w:rFonts w:ascii="Arial" w:hAnsi="Arial" w:cs="Arial"/>
                <w:color w:val="000000"/>
                <w:kern w:val="0"/>
                <w:sz w:val="24"/>
                <w:szCs w:val="24"/>
              </w:rPr>
            </w:pPr>
            <w:r>
              <w:rPr>
                <w:rFonts w:ascii="Arial" w:hAnsi="Arial" w:cs="Arial"/>
                <w:color w:val="000000"/>
                <w:kern w:val="0"/>
                <w:sz w:val="24"/>
                <w:szCs w:val="24"/>
              </w:rPr>
              <w:t>当事人：</w:t>
            </w:r>
          </w:p>
          <w:p w:rsidR="00847786" w:rsidRDefault="00233CB1">
            <w:pPr>
              <w:kinsoku w:val="0"/>
              <w:autoSpaceDE w:val="0"/>
              <w:autoSpaceDN w:val="0"/>
              <w:snapToGrid w:val="0"/>
              <w:spacing w:before="55" w:line="240" w:lineRule="auto"/>
              <w:ind w:left="20"/>
              <w:jc w:val="left"/>
              <w:textAlignment w:val="baseline"/>
              <w:rPr>
                <w:rFonts w:ascii="Times New Roman" w:hAnsi="Times New Roman"/>
                <w:color w:val="000000"/>
                <w:kern w:val="0"/>
                <w:sz w:val="24"/>
                <w:szCs w:val="24"/>
              </w:rPr>
            </w:pPr>
            <w:r>
              <w:rPr>
                <w:rFonts w:ascii="Arial" w:hAnsi="Arial" w:cs="Arial"/>
                <w:color w:val="000000"/>
                <w:spacing w:val="2"/>
                <w:kern w:val="0"/>
                <w:sz w:val="24"/>
                <w:szCs w:val="24"/>
              </w:rPr>
              <w:t>调解协议书编号：</w:t>
            </w:r>
            <w:r>
              <w:rPr>
                <w:rFonts w:ascii="Arial" w:hAnsi="Arial" w:cs="Arial"/>
                <w:color w:val="000000"/>
                <w:spacing w:val="1"/>
                <w:kern w:val="0"/>
                <w:sz w:val="24"/>
                <w:szCs w:val="24"/>
              </w:rPr>
              <w:t xml:space="preserve">                             </w:t>
            </w:r>
          </w:p>
          <w:p w:rsidR="00847786" w:rsidRDefault="00233CB1">
            <w:pPr>
              <w:kinsoku w:val="0"/>
              <w:autoSpaceDE w:val="0"/>
              <w:autoSpaceDN w:val="0"/>
              <w:snapToGrid w:val="0"/>
              <w:spacing w:before="56" w:line="240" w:lineRule="auto"/>
              <w:ind w:left="20"/>
              <w:jc w:val="left"/>
              <w:textAlignment w:val="baseline"/>
              <w:rPr>
                <w:rFonts w:ascii="Arial" w:hAnsi="Arial" w:cs="Arial"/>
                <w:color w:val="000000"/>
                <w:kern w:val="0"/>
                <w:sz w:val="24"/>
                <w:szCs w:val="24"/>
              </w:rPr>
            </w:pPr>
            <w:r>
              <w:rPr>
                <w:rFonts w:ascii="Arial" w:hAnsi="Arial" w:cs="Arial"/>
                <w:color w:val="000000"/>
                <w:spacing w:val="1"/>
                <w:kern w:val="0"/>
                <w:sz w:val="24"/>
                <w:szCs w:val="24"/>
              </w:rPr>
              <w:t>回访事由：</w:t>
            </w:r>
          </w:p>
          <w:p w:rsidR="00847786" w:rsidRDefault="00233CB1">
            <w:pPr>
              <w:kinsoku w:val="0"/>
              <w:autoSpaceDE w:val="0"/>
              <w:autoSpaceDN w:val="0"/>
              <w:snapToGrid w:val="0"/>
              <w:spacing w:line="238" w:lineRule="exact"/>
              <w:ind w:left="10"/>
              <w:jc w:val="left"/>
              <w:textAlignment w:val="baseline"/>
              <w:rPr>
                <w:rFonts w:ascii="Arial" w:hAnsi="Arial" w:cs="Arial"/>
                <w:color w:val="000000"/>
                <w:kern w:val="0"/>
                <w:sz w:val="24"/>
                <w:szCs w:val="24"/>
              </w:rPr>
            </w:pPr>
            <w:r>
              <w:rPr>
                <w:rFonts w:ascii="Arial" w:hAnsi="Arial" w:cs="Arial"/>
                <w:color w:val="000000"/>
                <w:kern w:val="0"/>
                <w:sz w:val="24"/>
                <w:szCs w:val="24"/>
                <w:u w:val="single"/>
              </w:rPr>
              <w:tab/>
            </w:r>
            <w:r>
              <w:rPr>
                <w:rFonts w:ascii="Arial" w:hAnsi="Arial" w:cs="Arial" w:hint="eastAsia"/>
                <w:color w:val="000000"/>
                <w:kern w:val="0"/>
                <w:sz w:val="24"/>
                <w:szCs w:val="24"/>
                <w:u w:val="single"/>
              </w:rPr>
              <w:t xml:space="preserve">                      </w:t>
            </w:r>
          </w:p>
          <w:p w:rsidR="00847786" w:rsidRDefault="00233CB1">
            <w:pPr>
              <w:kinsoku w:val="0"/>
              <w:autoSpaceDE w:val="0"/>
              <w:autoSpaceDN w:val="0"/>
              <w:snapToGrid w:val="0"/>
              <w:spacing w:before="25" w:line="240" w:lineRule="auto"/>
              <w:ind w:left="30"/>
              <w:jc w:val="left"/>
              <w:textAlignment w:val="baseline"/>
              <w:rPr>
                <w:rFonts w:ascii="Arial" w:hAnsi="Arial" w:cs="Arial"/>
                <w:color w:val="000000"/>
                <w:kern w:val="0"/>
                <w:sz w:val="24"/>
                <w:szCs w:val="24"/>
              </w:rPr>
            </w:pPr>
            <w:r>
              <w:rPr>
                <w:rFonts w:ascii="Arial" w:hAnsi="Arial" w:cs="Arial"/>
                <w:color w:val="000000"/>
                <w:spacing w:val="1"/>
                <w:kern w:val="0"/>
                <w:sz w:val="24"/>
                <w:szCs w:val="24"/>
              </w:rPr>
              <w:t>回访情况：</w:t>
            </w:r>
          </w:p>
          <w:p w:rsidR="00847786" w:rsidRDefault="00233CB1">
            <w:pPr>
              <w:kinsoku w:val="0"/>
              <w:autoSpaceDE w:val="0"/>
              <w:autoSpaceDN w:val="0"/>
              <w:snapToGrid w:val="0"/>
              <w:spacing w:line="212" w:lineRule="exact"/>
              <w:ind w:left="10"/>
              <w:jc w:val="left"/>
              <w:textAlignment w:val="baseline"/>
              <w:rPr>
                <w:rFonts w:ascii="Arial" w:hAnsi="Arial" w:cs="Arial"/>
                <w:color w:val="000000"/>
                <w:kern w:val="0"/>
                <w:sz w:val="24"/>
                <w:szCs w:val="24"/>
              </w:rPr>
            </w:pPr>
            <w:r>
              <w:rPr>
                <w:rFonts w:ascii="Arial" w:hAnsi="Arial" w:cs="Arial"/>
                <w:color w:val="000000"/>
                <w:kern w:val="0"/>
                <w:position w:val="-1"/>
                <w:sz w:val="24"/>
                <w:szCs w:val="24"/>
                <w:u w:val="single"/>
              </w:rPr>
              <w:tab/>
            </w:r>
            <w:r>
              <w:rPr>
                <w:rFonts w:ascii="Arial" w:hAnsi="Arial" w:cs="Arial" w:hint="eastAsia"/>
                <w:color w:val="000000"/>
                <w:kern w:val="0"/>
                <w:position w:val="-1"/>
                <w:sz w:val="24"/>
                <w:szCs w:val="24"/>
                <w:u w:val="single"/>
              </w:rPr>
              <w:t xml:space="preserve">                      </w:t>
            </w:r>
          </w:p>
          <w:p w:rsidR="00847786" w:rsidRDefault="00847786">
            <w:pPr>
              <w:kinsoku w:val="0"/>
              <w:autoSpaceDE w:val="0"/>
              <w:autoSpaceDN w:val="0"/>
              <w:snapToGrid w:val="0"/>
              <w:spacing w:line="190" w:lineRule="exact"/>
              <w:jc w:val="left"/>
              <w:textAlignment w:val="baseline"/>
              <w:rPr>
                <w:rFonts w:ascii="Arial" w:hAnsi="Arial" w:cs="Arial"/>
                <w:color w:val="000000"/>
                <w:kern w:val="0"/>
                <w:position w:val="-2"/>
                <w:sz w:val="24"/>
                <w:szCs w:val="24"/>
                <w:u w:val="single"/>
              </w:rPr>
            </w:pPr>
          </w:p>
          <w:p w:rsidR="00847786" w:rsidRDefault="00233CB1">
            <w:pPr>
              <w:kinsoku w:val="0"/>
              <w:autoSpaceDE w:val="0"/>
              <w:autoSpaceDN w:val="0"/>
              <w:snapToGrid w:val="0"/>
              <w:spacing w:line="190" w:lineRule="exact"/>
              <w:jc w:val="left"/>
              <w:textAlignment w:val="baseline"/>
              <w:rPr>
                <w:rFonts w:ascii="Arial" w:hAnsi="Arial" w:cs="Arial"/>
                <w:color w:val="000000"/>
                <w:kern w:val="0"/>
                <w:sz w:val="24"/>
                <w:szCs w:val="24"/>
              </w:rPr>
            </w:pPr>
            <w:r>
              <w:rPr>
                <w:rFonts w:ascii="Arial" w:hAnsi="Arial" w:cs="Arial"/>
                <w:color w:val="000000"/>
                <w:kern w:val="0"/>
                <w:position w:val="-2"/>
                <w:sz w:val="24"/>
                <w:szCs w:val="24"/>
                <w:u w:val="single"/>
              </w:rPr>
              <w:tab/>
            </w:r>
            <w:r>
              <w:rPr>
                <w:rFonts w:ascii="Arial" w:hAnsi="Arial" w:cs="Arial" w:hint="eastAsia"/>
                <w:color w:val="000000"/>
                <w:kern w:val="0"/>
                <w:position w:val="-2"/>
                <w:sz w:val="24"/>
                <w:szCs w:val="24"/>
                <w:u w:val="single"/>
              </w:rPr>
              <w:t xml:space="preserve">                      </w:t>
            </w:r>
          </w:p>
          <w:p w:rsidR="00847786" w:rsidRDefault="00847786">
            <w:pPr>
              <w:kinsoku w:val="0"/>
              <w:autoSpaceDE w:val="0"/>
              <w:autoSpaceDN w:val="0"/>
              <w:snapToGrid w:val="0"/>
              <w:spacing w:line="216" w:lineRule="exact"/>
              <w:jc w:val="left"/>
              <w:textAlignment w:val="baseline"/>
              <w:rPr>
                <w:rFonts w:ascii="Arial" w:hAnsi="Arial" w:cs="Arial"/>
                <w:color w:val="000000"/>
                <w:kern w:val="0"/>
                <w:position w:val="-1"/>
                <w:sz w:val="24"/>
                <w:szCs w:val="24"/>
                <w:u w:val="single"/>
              </w:rPr>
            </w:pPr>
          </w:p>
          <w:p w:rsidR="00847786" w:rsidRDefault="00233CB1">
            <w:pPr>
              <w:kinsoku w:val="0"/>
              <w:autoSpaceDE w:val="0"/>
              <w:autoSpaceDN w:val="0"/>
              <w:snapToGrid w:val="0"/>
              <w:spacing w:line="216" w:lineRule="exact"/>
              <w:jc w:val="left"/>
              <w:textAlignment w:val="baseline"/>
              <w:rPr>
                <w:rFonts w:ascii="Arial" w:hAnsi="Arial" w:cs="Arial"/>
                <w:color w:val="000000"/>
                <w:kern w:val="0"/>
                <w:sz w:val="24"/>
                <w:szCs w:val="24"/>
              </w:rPr>
            </w:pPr>
            <w:r>
              <w:rPr>
                <w:rFonts w:ascii="Arial" w:hAnsi="Arial" w:cs="Arial"/>
                <w:color w:val="000000"/>
                <w:kern w:val="0"/>
                <w:position w:val="-1"/>
                <w:sz w:val="24"/>
                <w:szCs w:val="24"/>
                <w:u w:val="single"/>
              </w:rPr>
              <w:tab/>
            </w:r>
            <w:r>
              <w:rPr>
                <w:rFonts w:ascii="Arial" w:hAnsi="Arial" w:cs="Arial" w:hint="eastAsia"/>
                <w:color w:val="000000"/>
                <w:kern w:val="0"/>
                <w:position w:val="-1"/>
                <w:sz w:val="24"/>
                <w:szCs w:val="24"/>
                <w:u w:val="single"/>
              </w:rPr>
              <w:t xml:space="preserve">                      </w:t>
            </w:r>
          </w:p>
          <w:p w:rsidR="00847786" w:rsidRDefault="00233CB1">
            <w:pPr>
              <w:kinsoku w:val="0"/>
              <w:autoSpaceDE w:val="0"/>
              <w:autoSpaceDN w:val="0"/>
              <w:snapToGrid w:val="0"/>
              <w:spacing w:before="226" w:line="240" w:lineRule="auto"/>
              <w:ind w:left="30"/>
              <w:jc w:val="left"/>
              <w:textAlignment w:val="baseline"/>
              <w:rPr>
                <w:rFonts w:ascii="Arial" w:hAnsi="Arial" w:cs="Arial"/>
                <w:color w:val="000000"/>
                <w:kern w:val="0"/>
                <w:sz w:val="24"/>
                <w:szCs w:val="24"/>
                <w:u w:val="single"/>
              </w:rPr>
            </w:pPr>
            <w:r>
              <w:rPr>
                <w:rFonts w:ascii="Arial" w:hAnsi="Arial" w:cs="Arial"/>
                <w:color w:val="000000"/>
                <w:spacing w:val="10"/>
                <w:kern w:val="0"/>
                <w:sz w:val="24"/>
                <w:szCs w:val="24"/>
              </w:rPr>
              <w:t>回访人</w:t>
            </w:r>
            <w:r>
              <w:rPr>
                <w:rFonts w:ascii="Arial" w:hAnsi="Arial" w:cs="Arial"/>
                <w:color w:val="000000"/>
                <w:spacing w:val="10"/>
                <w:kern w:val="0"/>
                <w:sz w:val="24"/>
                <w:szCs w:val="24"/>
              </w:rPr>
              <w:t>(</w:t>
            </w:r>
            <w:r>
              <w:rPr>
                <w:rFonts w:ascii="Arial" w:hAnsi="Arial" w:cs="Arial"/>
                <w:color w:val="000000"/>
                <w:spacing w:val="10"/>
                <w:kern w:val="0"/>
                <w:sz w:val="24"/>
                <w:szCs w:val="24"/>
              </w:rPr>
              <w:t>签名</w:t>
            </w:r>
            <w:r>
              <w:rPr>
                <w:rFonts w:ascii="Arial" w:hAnsi="Arial" w:cs="Arial"/>
                <w:color w:val="000000"/>
                <w:spacing w:val="10"/>
                <w:kern w:val="0"/>
                <w:sz w:val="24"/>
                <w:szCs w:val="24"/>
              </w:rPr>
              <w:t>):</w:t>
            </w:r>
            <w:r>
              <w:rPr>
                <w:rFonts w:ascii="Arial" w:hAnsi="Arial" w:cs="Arial" w:hint="eastAsia"/>
                <w:color w:val="000000"/>
                <w:spacing w:val="10"/>
                <w:kern w:val="0"/>
                <w:sz w:val="24"/>
                <w:szCs w:val="24"/>
              </w:rPr>
              <w:t xml:space="preserve"> </w:t>
            </w:r>
            <w:r>
              <w:rPr>
                <w:rFonts w:ascii="Arial" w:hAnsi="Arial" w:cs="Arial" w:hint="eastAsia"/>
                <w:color w:val="000000"/>
                <w:spacing w:val="10"/>
                <w:kern w:val="0"/>
                <w:sz w:val="24"/>
                <w:szCs w:val="24"/>
                <w:u w:val="single"/>
              </w:rPr>
              <w:t xml:space="preserve">             </w:t>
            </w:r>
          </w:p>
          <w:p w:rsidR="00847786" w:rsidRDefault="00233CB1">
            <w:pPr>
              <w:kinsoku w:val="0"/>
              <w:autoSpaceDE w:val="0"/>
              <w:autoSpaceDN w:val="0"/>
              <w:snapToGrid w:val="0"/>
              <w:spacing w:before="226" w:line="240" w:lineRule="auto"/>
              <w:jc w:val="center"/>
              <w:textAlignment w:val="baseline"/>
              <w:rPr>
                <w:rFonts w:ascii="Arial" w:hAnsi="Arial" w:cs="Arial"/>
                <w:color w:val="000000"/>
                <w:kern w:val="0"/>
                <w:sz w:val="24"/>
                <w:szCs w:val="24"/>
              </w:rPr>
            </w:pPr>
            <w:r>
              <w:rPr>
                <w:rFonts w:ascii="Arial" w:hAnsi="Arial" w:cs="Arial" w:hint="eastAsia"/>
                <w:color w:val="000000"/>
                <w:kern w:val="0"/>
                <w:sz w:val="24"/>
                <w:szCs w:val="24"/>
              </w:rPr>
              <w:t xml:space="preserve">                        </w:t>
            </w:r>
            <w:r>
              <w:rPr>
                <w:rFonts w:ascii="Arial" w:hAnsi="Arial" w:cs="Arial"/>
                <w:color w:val="000000"/>
                <w:kern w:val="0"/>
                <w:sz w:val="24"/>
                <w:szCs w:val="24"/>
              </w:rPr>
              <w:t>XX</w:t>
            </w:r>
            <w:r>
              <w:rPr>
                <w:rFonts w:ascii="Arial" w:hAnsi="Arial" w:cs="Arial"/>
                <w:color w:val="000000"/>
                <w:spacing w:val="28"/>
                <w:kern w:val="0"/>
                <w:sz w:val="24"/>
                <w:szCs w:val="24"/>
              </w:rPr>
              <w:t xml:space="preserve"> </w:t>
            </w:r>
            <w:r>
              <w:rPr>
                <w:rFonts w:ascii="Arial" w:hAnsi="Arial" w:cs="Arial"/>
                <w:color w:val="000000"/>
                <w:spacing w:val="4"/>
                <w:kern w:val="0"/>
                <w:sz w:val="24"/>
                <w:szCs w:val="24"/>
              </w:rPr>
              <w:t>知识产权纠纷人民调解机构</w:t>
            </w:r>
          </w:p>
          <w:p w:rsidR="00847786" w:rsidRDefault="00233CB1">
            <w:pPr>
              <w:kinsoku w:val="0"/>
              <w:autoSpaceDE w:val="0"/>
              <w:autoSpaceDN w:val="0"/>
              <w:snapToGrid w:val="0"/>
              <w:spacing w:before="90" w:line="240" w:lineRule="auto"/>
              <w:ind w:left="2250"/>
              <w:jc w:val="center"/>
              <w:textAlignment w:val="baseline"/>
              <w:rPr>
                <w:rFonts w:ascii="Arial" w:hAnsi="Arial" w:cs="Arial"/>
                <w:color w:val="000000"/>
                <w:kern w:val="0"/>
                <w:sz w:val="24"/>
                <w:szCs w:val="24"/>
              </w:rPr>
            </w:pPr>
            <w:r>
              <w:rPr>
                <w:rFonts w:ascii="Arial" w:hAnsi="Arial" w:cs="Arial" w:hint="eastAsia"/>
                <w:color w:val="000000"/>
                <w:spacing w:val="-2"/>
                <w:kern w:val="0"/>
                <w:sz w:val="24"/>
                <w:szCs w:val="24"/>
              </w:rPr>
              <w:t xml:space="preserve">   </w:t>
            </w:r>
            <w:r>
              <w:rPr>
                <w:rFonts w:ascii="Arial" w:hAnsi="Arial" w:cs="Arial"/>
                <w:color w:val="000000"/>
                <w:spacing w:val="-2"/>
                <w:kern w:val="0"/>
                <w:sz w:val="24"/>
                <w:szCs w:val="24"/>
              </w:rPr>
              <w:t>年</w:t>
            </w:r>
            <w:r>
              <w:rPr>
                <w:rFonts w:ascii="Arial" w:hAnsi="Arial" w:cs="Arial"/>
                <w:color w:val="000000"/>
                <w:spacing w:val="-2"/>
                <w:kern w:val="0"/>
                <w:sz w:val="24"/>
                <w:szCs w:val="24"/>
                <w:u w:val="single"/>
              </w:rPr>
              <w:t xml:space="preserve"> </w:t>
            </w:r>
            <w:r>
              <w:rPr>
                <w:rFonts w:ascii="Arial" w:hAnsi="Arial" w:cs="Arial" w:hint="eastAsia"/>
                <w:color w:val="000000"/>
                <w:spacing w:val="-2"/>
                <w:kern w:val="0"/>
                <w:sz w:val="24"/>
                <w:szCs w:val="24"/>
                <w:u w:val="single"/>
              </w:rPr>
              <w:t xml:space="preserve">     </w:t>
            </w:r>
            <w:r>
              <w:rPr>
                <w:rFonts w:ascii="Arial" w:hAnsi="Arial" w:cs="Arial"/>
                <w:color w:val="000000"/>
                <w:spacing w:val="-2"/>
                <w:kern w:val="0"/>
                <w:sz w:val="24"/>
                <w:szCs w:val="24"/>
              </w:rPr>
              <w:t>月</w:t>
            </w:r>
            <w:r>
              <w:rPr>
                <w:rFonts w:ascii="Arial" w:hAnsi="Arial" w:cs="Arial"/>
                <w:color w:val="000000"/>
                <w:kern w:val="0"/>
                <w:sz w:val="24"/>
                <w:szCs w:val="24"/>
              </w:rPr>
              <w:t xml:space="preserve"> </w:t>
            </w:r>
            <w:r>
              <w:rPr>
                <w:rFonts w:ascii="Arial" w:hAnsi="Arial" w:cs="Arial" w:hint="eastAsia"/>
                <w:color w:val="000000"/>
                <w:kern w:val="0"/>
                <w:sz w:val="24"/>
                <w:szCs w:val="24"/>
                <w:u w:val="single"/>
              </w:rPr>
              <w:t xml:space="preserve">     </w:t>
            </w:r>
            <w:r>
              <w:rPr>
                <w:rFonts w:ascii="Arial" w:hAnsi="Arial" w:cs="Arial"/>
                <w:color w:val="000000"/>
                <w:spacing w:val="-2"/>
                <w:kern w:val="0"/>
                <w:sz w:val="24"/>
                <w:szCs w:val="24"/>
              </w:rPr>
              <w:t>日</w:t>
            </w:r>
          </w:p>
        </w:tc>
      </w:tr>
    </w:tbl>
    <w:p w:rsidR="00847786" w:rsidRDefault="00233CB1">
      <w:pPr>
        <w:pStyle w:val="affffe"/>
        <w:jc w:val="center"/>
      </w:pPr>
      <w:bookmarkStart w:id="129" w:name="BookMark8"/>
      <w:bookmarkEnd w:id="127"/>
      <w:r>
        <w:rPr>
          <w:rFonts w:hint="eastAsia"/>
          <w:noProof/>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9"/>
    </w:p>
    <w:sectPr w:rsidR="00847786">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CB1" w:rsidRDefault="00233CB1">
      <w:pPr>
        <w:spacing w:line="240" w:lineRule="auto"/>
      </w:pPr>
      <w:r>
        <w:separator/>
      </w:r>
    </w:p>
  </w:endnote>
  <w:endnote w:type="continuationSeparator" w:id="0">
    <w:p w:rsidR="00233CB1" w:rsidRDefault="00233C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233CB1">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847786">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847786">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233CB1">
    <w:pPr>
      <w:pStyle w:val="affffb"/>
    </w:pPr>
    <w:r>
      <w:fldChar w:fldCharType="begin"/>
    </w:r>
    <w:r>
      <w:instrText>PAGE   \* MERGEFORMAT</w:instrText>
    </w:r>
    <w:r>
      <w:fldChar w:fldCharType="separate"/>
    </w:r>
    <w:r w:rsidR="00AE25A5" w:rsidRPr="00AE25A5">
      <w:rPr>
        <w:noProof/>
        <w:lang w:val="zh-CN"/>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CB1" w:rsidRDefault="00233CB1">
      <w:pPr>
        <w:spacing w:line="240" w:lineRule="auto"/>
      </w:pPr>
      <w:r>
        <w:separator/>
      </w:r>
    </w:p>
  </w:footnote>
  <w:footnote w:type="continuationSeparator" w:id="0">
    <w:p w:rsidR="00233CB1" w:rsidRDefault="00233CB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847786">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233CB1">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847786">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233CB1">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2201/T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786" w:rsidRDefault="00233CB1">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AE25A5">
      <w:rPr>
        <w:noProof/>
      </w:rPr>
      <w:t>DB 2201/T XXXX</w:t>
    </w:r>
    <w:r w:rsidR="00AE25A5">
      <w:rPr>
        <w:noProof/>
      </w:rPr>
      <w:t>—</w:t>
    </w:r>
    <w:r w:rsidR="00AE25A5">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2E187F4B"/>
    <w:multiLevelType w:val="multilevel"/>
    <w:tmpl w:val="2E187F4B"/>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2">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142" w:firstLine="0"/>
      </w:pPr>
      <w:rPr>
        <w:rFonts w:ascii="黑体" w:eastAsia="黑体" w:hint="eastAsia"/>
        <w:b w:val="0"/>
        <w:i w:val="0"/>
        <w:sz w:val="21"/>
      </w:rPr>
    </w:lvl>
    <w:lvl w:ilvl="2">
      <w:start w:val="1"/>
      <w:numFmt w:val="decimal"/>
      <w:pStyle w:val="affd"/>
      <w:suff w:val="nothing"/>
      <w:lvlText w:val="%1%2.%3　"/>
      <w:lvlJc w:val="left"/>
      <w:pPr>
        <w:ind w:left="993" w:firstLine="0"/>
      </w:pPr>
      <w:rPr>
        <w:rFonts w:ascii="黑体" w:eastAsia="黑体" w:hAnsi="黑体"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0"/>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172A27"/>
    <w:rsid w:val="0000040A"/>
    <w:rsid w:val="00000A94"/>
    <w:rsid w:val="00001134"/>
    <w:rsid w:val="00001972"/>
    <w:rsid w:val="00001D9A"/>
    <w:rsid w:val="00007B3A"/>
    <w:rsid w:val="00007EFE"/>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0B77"/>
    <w:rsid w:val="0004249A"/>
    <w:rsid w:val="00043282"/>
    <w:rsid w:val="00044286"/>
    <w:rsid w:val="00046344"/>
    <w:rsid w:val="00047F28"/>
    <w:rsid w:val="000503AA"/>
    <w:rsid w:val="000506A1"/>
    <w:rsid w:val="000515DD"/>
    <w:rsid w:val="0005265A"/>
    <w:rsid w:val="000539DD"/>
    <w:rsid w:val="00053BD3"/>
    <w:rsid w:val="00054035"/>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80B"/>
    <w:rsid w:val="00087A77"/>
    <w:rsid w:val="00090CA6"/>
    <w:rsid w:val="0009235B"/>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521"/>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5264"/>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113A"/>
    <w:rsid w:val="001642FA"/>
    <w:rsid w:val="001649EB"/>
    <w:rsid w:val="00164BAF"/>
    <w:rsid w:val="00164FA8"/>
    <w:rsid w:val="00165065"/>
    <w:rsid w:val="00165434"/>
    <w:rsid w:val="0016580B"/>
    <w:rsid w:val="00165F49"/>
    <w:rsid w:val="00166B88"/>
    <w:rsid w:val="0016770A"/>
    <w:rsid w:val="00170804"/>
    <w:rsid w:val="001708E9"/>
    <w:rsid w:val="00172A27"/>
    <w:rsid w:val="0017340B"/>
    <w:rsid w:val="00173FB1"/>
    <w:rsid w:val="00176DFD"/>
    <w:rsid w:val="001852C9"/>
    <w:rsid w:val="00190087"/>
    <w:rsid w:val="001913C4"/>
    <w:rsid w:val="001929E5"/>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59F5"/>
    <w:rsid w:val="001E1B6A"/>
    <w:rsid w:val="001E2484"/>
    <w:rsid w:val="001E3CC4"/>
    <w:rsid w:val="001E4882"/>
    <w:rsid w:val="001E73AB"/>
    <w:rsid w:val="001F092D"/>
    <w:rsid w:val="001F143A"/>
    <w:rsid w:val="001F1605"/>
    <w:rsid w:val="001F1FB7"/>
    <w:rsid w:val="001F2508"/>
    <w:rsid w:val="001F4816"/>
    <w:rsid w:val="001F4EE9"/>
    <w:rsid w:val="001F69B4"/>
    <w:rsid w:val="001F77C7"/>
    <w:rsid w:val="00200002"/>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06CB"/>
    <w:rsid w:val="00233CB1"/>
    <w:rsid w:val="00233D64"/>
    <w:rsid w:val="00234067"/>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5BFF"/>
    <w:rsid w:val="002C7EBB"/>
    <w:rsid w:val="002D06C1"/>
    <w:rsid w:val="002D42B5"/>
    <w:rsid w:val="002D4F1A"/>
    <w:rsid w:val="002D6EC6"/>
    <w:rsid w:val="002D79AC"/>
    <w:rsid w:val="002E039D"/>
    <w:rsid w:val="002E4D5A"/>
    <w:rsid w:val="002E6326"/>
    <w:rsid w:val="002E684F"/>
    <w:rsid w:val="002F30E0"/>
    <w:rsid w:val="002F35E4"/>
    <w:rsid w:val="002F3730"/>
    <w:rsid w:val="002F38E1"/>
    <w:rsid w:val="002F7AF6"/>
    <w:rsid w:val="00300E63"/>
    <w:rsid w:val="00302F5F"/>
    <w:rsid w:val="0030441D"/>
    <w:rsid w:val="00306063"/>
    <w:rsid w:val="003113B2"/>
    <w:rsid w:val="00313B85"/>
    <w:rsid w:val="00317988"/>
    <w:rsid w:val="003221B4"/>
    <w:rsid w:val="0032258D"/>
    <w:rsid w:val="00322E62"/>
    <w:rsid w:val="00324D13"/>
    <w:rsid w:val="00324D2A"/>
    <w:rsid w:val="00324EDD"/>
    <w:rsid w:val="003267D4"/>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17A0"/>
    <w:rsid w:val="00376713"/>
    <w:rsid w:val="00381815"/>
    <w:rsid w:val="003819AF"/>
    <w:rsid w:val="003820E9"/>
    <w:rsid w:val="00382DE7"/>
    <w:rsid w:val="00384FFC"/>
    <w:rsid w:val="003872FC"/>
    <w:rsid w:val="00387ADC"/>
    <w:rsid w:val="00390020"/>
    <w:rsid w:val="003903D6"/>
    <w:rsid w:val="00390857"/>
    <w:rsid w:val="00390EE6"/>
    <w:rsid w:val="0039118F"/>
    <w:rsid w:val="00392AD7"/>
    <w:rsid w:val="003938D9"/>
    <w:rsid w:val="00394376"/>
    <w:rsid w:val="003943FF"/>
    <w:rsid w:val="00395700"/>
    <w:rsid w:val="003974EB"/>
    <w:rsid w:val="00397CC5"/>
    <w:rsid w:val="003A1582"/>
    <w:rsid w:val="003A4077"/>
    <w:rsid w:val="003B09AD"/>
    <w:rsid w:val="003B0F91"/>
    <w:rsid w:val="003B1F18"/>
    <w:rsid w:val="003B5BF0"/>
    <w:rsid w:val="003B60BF"/>
    <w:rsid w:val="003B6BE3"/>
    <w:rsid w:val="003C010C"/>
    <w:rsid w:val="003C0A6C"/>
    <w:rsid w:val="003C14F8"/>
    <w:rsid w:val="003C5070"/>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1723"/>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E46"/>
    <w:rsid w:val="00492F02"/>
    <w:rsid w:val="004939AE"/>
    <w:rsid w:val="00496D11"/>
    <w:rsid w:val="004A12DF"/>
    <w:rsid w:val="004A17E6"/>
    <w:rsid w:val="004A1BA8"/>
    <w:rsid w:val="004A4B57"/>
    <w:rsid w:val="004A63FA"/>
    <w:rsid w:val="004B0272"/>
    <w:rsid w:val="004B2701"/>
    <w:rsid w:val="004B2E1B"/>
    <w:rsid w:val="004B3486"/>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0BCF"/>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2CE0"/>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966"/>
    <w:rsid w:val="00545BCC"/>
    <w:rsid w:val="005479DA"/>
    <w:rsid w:val="00547BCC"/>
    <w:rsid w:val="0055013B"/>
    <w:rsid w:val="0055013C"/>
    <w:rsid w:val="00551F6F"/>
    <w:rsid w:val="005524F4"/>
    <w:rsid w:val="0055473E"/>
    <w:rsid w:val="00555044"/>
    <w:rsid w:val="00561475"/>
    <w:rsid w:val="005637DE"/>
    <w:rsid w:val="0056487B"/>
    <w:rsid w:val="00564FB9"/>
    <w:rsid w:val="00573D9E"/>
    <w:rsid w:val="005801E3"/>
    <w:rsid w:val="00581802"/>
    <w:rsid w:val="005836A8"/>
    <w:rsid w:val="0058409C"/>
    <w:rsid w:val="00584262"/>
    <w:rsid w:val="00586116"/>
    <w:rsid w:val="00586630"/>
    <w:rsid w:val="00587ADD"/>
    <w:rsid w:val="00591E27"/>
    <w:rsid w:val="00596160"/>
    <w:rsid w:val="005966E2"/>
    <w:rsid w:val="00597007"/>
    <w:rsid w:val="005A0966"/>
    <w:rsid w:val="005A11B7"/>
    <w:rsid w:val="005A260B"/>
    <w:rsid w:val="005A4A1B"/>
    <w:rsid w:val="005A7830"/>
    <w:rsid w:val="005A7FCE"/>
    <w:rsid w:val="005B0F3F"/>
    <w:rsid w:val="005B2E32"/>
    <w:rsid w:val="005B4903"/>
    <w:rsid w:val="005B51CE"/>
    <w:rsid w:val="005B5885"/>
    <w:rsid w:val="005B5CD7"/>
    <w:rsid w:val="005B6294"/>
    <w:rsid w:val="005B6CF6"/>
    <w:rsid w:val="005B6E31"/>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098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90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6DE8"/>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46E9"/>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850"/>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0EF3"/>
    <w:rsid w:val="007D1352"/>
    <w:rsid w:val="007D1A68"/>
    <w:rsid w:val="007D2508"/>
    <w:rsid w:val="007D32A5"/>
    <w:rsid w:val="007D346A"/>
    <w:rsid w:val="007D6518"/>
    <w:rsid w:val="007D76BD"/>
    <w:rsid w:val="007E0BF1"/>
    <w:rsid w:val="007F0ED8"/>
    <w:rsid w:val="007F0F63"/>
    <w:rsid w:val="007F75CE"/>
    <w:rsid w:val="008013A4"/>
    <w:rsid w:val="00802644"/>
    <w:rsid w:val="008027CE"/>
    <w:rsid w:val="00802F42"/>
    <w:rsid w:val="00804383"/>
    <w:rsid w:val="00804BB7"/>
    <w:rsid w:val="00804D41"/>
    <w:rsid w:val="00810257"/>
    <w:rsid w:val="008104F5"/>
    <w:rsid w:val="00811072"/>
    <w:rsid w:val="00811369"/>
    <w:rsid w:val="00813313"/>
    <w:rsid w:val="00815419"/>
    <w:rsid w:val="008163C8"/>
    <w:rsid w:val="008164A1"/>
    <w:rsid w:val="00816DF2"/>
    <w:rsid w:val="00817325"/>
    <w:rsid w:val="008209E6"/>
    <w:rsid w:val="00823303"/>
    <w:rsid w:val="008233B2"/>
    <w:rsid w:val="00823A9F"/>
    <w:rsid w:val="00823C85"/>
    <w:rsid w:val="00825138"/>
    <w:rsid w:val="008269DD"/>
    <w:rsid w:val="00830621"/>
    <w:rsid w:val="008333C8"/>
    <w:rsid w:val="0083348C"/>
    <w:rsid w:val="008373D3"/>
    <w:rsid w:val="00840617"/>
    <w:rsid w:val="00840F84"/>
    <w:rsid w:val="00842A47"/>
    <w:rsid w:val="00843C13"/>
    <w:rsid w:val="008454F8"/>
    <w:rsid w:val="00847786"/>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53"/>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5BC"/>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433"/>
    <w:rsid w:val="00902722"/>
    <w:rsid w:val="009027BC"/>
    <w:rsid w:val="009062E6"/>
    <w:rsid w:val="00911BE5"/>
    <w:rsid w:val="00913CA9"/>
    <w:rsid w:val="009145AE"/>
    <w:rsid w:val="009146CE"/>
    <w:rsid w:val="00914CA7"/>
    <w:rsid w:val="00915C3E"/>
    <w:rsid w:val="009161A8"/>
    <w:rsid w:val="00916967"/>
    <w:rsid w:val="009245F5"/>
    <w:rsid w:val="009249EC"/>
    <w:rsid w:val="009273B3"/>
    <w:rsid w:val="009305B5"/>
    <w:rsid w:val="00932B64"/>
    <w:rsid w:val="009429D5"/>
    <w:rsid w:val="00942BF1"/>
    <w:rsid w:val="00945180"/>
    <w:rsid w:val="00945428"/>
    <w:rsid w:val="0094607B"/>
    <w:rsid w:val="00953604"/>
    <w:rsid w:val="0095496B"/>
    <w:rsid w:val="009610DC"/>
    <w:rsid w:val="00961490"/>
    <w:rsid w:val="0096381A"/>
    <w:rsid w:val="00965E04"/>
    <w:rsid w:val="009674AD"/>
    <w:rsid w:val="00970CDC"/>
    <w:rsid w:val="00976F6E"/>
    <w:rsid w:val="00977010"/>
    <w:rsid w:val="00977D02"/>
    <w:rsid w:val="009809BB"/>
    <w:rsid w:val="0098364B"/>
    <w:rsid w:val="009906F9"/>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1D75"/>
    <w:rsid w:val="009E4A58"/>
    <w:rsid w:val="009E5A2D"/>
    <w:rsid w:val="009E5AB2"/>
    <w:rsid w:val="009E6219"/>
    <w:rsid w:val="009F03B3"/>
    <w:rsid w:val="00A0096C"/>
    <w:rsid w:val="00A01757"/>
    <w:rsid w:val="00A028C0"/>
    <w:rsid w:val="00A02BAE"/>
    <w:rsid w:val="00A034FB"/>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4BF9"/>
    <w:rsid w:val="00A55BD6"/>
    <w:rsid w:val="00A55D50"/>
    <w:rsid w:val="00A57142"/>
    <w:rsid w:val="00A648CD"/>
    <w:rsid w:val="00A6537A"/>
    <w:rsid w:val="00A67866"/>
    <w:rsid w:val="00A70B07"/>
    <w:rsid w:val="00A723F8"/>
    <w:rsid w:val="00A77CCB"/>
    <w:rsid w:val="00A80458"/>
    <w:rsid w:val="00A82F04"/>
    <w:rsid w:val="00A83D8D"/>
    <w:rsid w:val="00A84346"/>
    <w:rsid w:val="00A8446B"/>
    <w:rsid w:val="00A8473F"/>
    <w:rsid w:val="00A862D6"/>
    <w:rsid w:val="00A8715E"/>
    <w:rsid w:val="00A87D70"/>
    <w:rsid w:val="00A9295B"/>
    <w:rsid w:val="00A93B09"/>
    <w:rsid w:val="00A94247"/>
    <w:rsid w:val="00A94DCB"/>
    <w:rsid w:val="00A952D7"/>
    <w:rsid w:val="00A963F7"/>
    <w:rsid w:val="00A96AD8"/>
    <w:rsid w:val="00AA052C"/>
    <w:rsid w:val="00AA158F"/>
    <w:rsid w:val="00AA1E45"/>
    <w:rsid w:val="00AA4286"/>
    <w:rsid w:val="00AA456B"/>
    <w:rsid w:val="00AA49A5"/>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5A5"/>
    <w:rsid w:val="00AE37E5"/>
    <w:rsid w:val="00AE434C"/>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0208"/>
    <w:rsid w:val="00B31FB1"/>
    <w:rsid w:val="00B32F1E"/>
    <w:rsid w:val="00B33952"/>
    <w:rsid w:val="00B33C5E"/>
    <w:rsid w:val="00B342F4"/>
    <w:rsid w:val="00B34369"/>
    <w:rsid w:val="00B34DC2"/>
    <w:rsid w:val="00B378E5"/>
    <w:rsid w:val="00B4346D"/>
    <w:rsid w:val="00B440F4"/>
    <w:rsid w:val="00B447A5"/>
    <w:rsid w:val="00B4654C"/>
    <w:rsid w:val="00B46AF0"/>
    <w:rsid w:val="00B47293"/>
    <w:rsid w:val="00B47DBB"/>
    <w:rsid w:val="00B50E50"/>
    <w:rsid w:val="00B52120"/>
    <w:rsid w:val="00B52B66"/>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2DA8"/>
    <w:rsid w:val="00BC342C"/>
    <w:rsid w:val="00BC4790"/>
    <w:rsid w:val="00BC55C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13E"/>
    <w:rsid w:val="00C279B2"/>
    <w:rsid w:val="00C33E50"/>
    <w:rsid w:val="00C34C20"/>
    <w:rsid w:val="00C35A3E"/>
    <w:rsid w:val="00C42130"/>
    <w:rsid w:val="00C423A4"/>
    <w:rsid w:val="00C44BF5"/>
    <w:rsid w:val="00C506B5"/>
    <w:rsid w:val="00C521D6"/>
    <w:rsid w:val="00C55232"/>
    <w:rsid w:val="00C553A4"/>
    <w:rsid w:val="00C55A06"/>
    <w:rsid w:val="00C55D03"/>
    <w:rsid w:val="00C601BC"/>
    <w:rsid w:val="00C6329F"/>
    <w:rsid w:val="00C63340"/>
    <w:rsid w:val="00C643F9"/>
    <w:rsid w:val="00C64E95"/>
    <w:rsid w:val="00C71372"/>
    <w:rsid w:val="00C72410"/>
    <w:rsid w:val="00C7287F"/>
    <w:rsid w:val="00C72D2A"/>
    <w:rsid w:val="00C80CB8"/>
    <w:rsid w:val="00C819F8"/>
    <w:rsid w:val="00C8248C"/>
    <w:rsid w:val="00C84E33"/>
    <w:rsid w:val="00C86D6F"/>
    <w:rsid w:val="00C87584"/>
    <w:rsid w:val="00C905FC"/>
    <w:rsid w:val="00C92D03"/>
    <w:rsid w:val="00C9319C"/>
    <w:rsid w:val="00C9435D"/>
    <w:rsid w:val="00C94DF2"/>
    <w:rsid w:val="00C96741"/>
    <w:rsid w:val="00CA2D1B"/>
    <w:rsid w:val="00CA375D"/>
    <w:rsid w:val="00CA649A"/>
    <w:rsid w:val="00CA662A"/>
    <w:rsid w:val="00CA7AFD"/>
    <w:rsid w:val="00CA7C3C"/>
    <w:rsid w:val="00CB0189"/>
    <w:rsid w:val="00CB0BA2"/>
    <w:rsid w:val="00CB1A42"/>
    <w:rsid w:val="00CB1B0C"/>
    <w:rsid w:val="00CB2209"/>
    <w:rsid w:val="00CB26B5"/>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D646A"/>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6CC0"/>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51B"/>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7751"/>
    <w:rsid w:val="00DB0258"/>
    <w:rsid w:val="00DB38EE"/>
    <w:rsid w:val="00DB498B"/>
    <w:rsid w:val="00DB66CA"/>
    <w:rsid w:val="00DB6BCA"/>
    <w:rsid w:val="00DB73F7"/>
    <w:rsid w:val="00DC0321"/>
    <w:rsid w:val="00DC2D23"/>
    <w:rsid w:val="00DC3067"/>
    <w:rsid w:val="00DC370B"/>
    <w:rsid w:val="00DC53D1"/>
    <w:rsid w:val="00DC5B90"/>
    <w:rsid w:val="00DD00FF"/>
    <w:rsid w:val="00DD0619"/>
    <w:rsid w:val="00DD07FB"/>
    <w:rsid w:val="00DD25C6"/>
    <w:rsid w:val="00DD4FE5"/>
    <w:rsid w:val="00DD54B0"/>
    <w:rsid w:val="00DD57EE"/>
    <w:rsid w:val="00DD6BCC"/>
    <w:rsid w:val="00DE0A4B"/>
    <w:rsid w:val="00DE0E0E"/>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470C0"/>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2CDC"/>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28B0"/>
    <w:rsid w:val="00F25BB6"/>
    <w:rsid w:val="00F26B7E"/>
    <w:rsid w:val="00F27A3B"/>
    <w:rsid w:val="00F33817"/>
    <w:rsid w:val="00F366DE"/>
    <w:rsid w:val="00F420D5"/>
    <w:rsid w:val="00F451EA"/>
    <w:rsid w:val="00F45447"/>
    <w:rsid w:val="00F456C6"/>
    <w:rsid w:val="00F4577B"/>
    <w:rsid w:val="00F46496"/>
    <w:rsid w:val="00F474D0"/>
    <w:rsid w:val="00F50179"/>
    <w:rsid w:val="00F515EE"/>
    <w:rsid w:val="00F52566"/>
    <w:rsid w:val="00F56511"/>
    <w:rsid w:val="00F6194E"/>
    <w:rsid w:val="00F623AC"/>
    <w:rsid w:val="00F6412A"/>
    <w:rsid w:val="00F65893"/>
    <w:rsid w:val="00F66A4A"/>
    <w:rsid w:val="00F71E22"/>
    <w:rsid w:val="00F72142"/>
    <w:rsid w:val="00F72AE7"/>
    <w:rsid w:val="00F81141"/>
    <w:rsid w:val="00F82D4A"/>
    <w:rsid w:val="00F833BA"/>
    <w:rsid w:val="00F84FD0"/>
    <w:rsid w:val="00F859A8"/>
    <w:rsid w:val="00F86D87"/>
    <w:rsid w:val="00F87CD0"/>
    <w:rsid w:val="00F9108B"/>
    <w:rsid w:val="00F91349"/>
    <w:rsid w:val="00F93A8A"/>
    <w:rsid w:val="00F95248"/>
    <w:rsid w:val="00F956A9"/>
    <w:rsid w:val="00F963ED"/>
    <w:rsid w:val="00F966CF"/>
    <w:rsid w:val="00F96CAE"/>
    <w:rsid w:val="00F97C99"/>
    <w:rsid w:val="00FA256F"/>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339F"/>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6A36153"/>
    <w:rsid w:val="0AEB284A"/>
    <w:rsid w:val="0EBF3DAE"/>
    <w:rsid w:val="19CA1C19"/>
    <w:rsid w:val="20641C15"/>
    <w:rsid w:val="271866BD"/>
    <w:rsid w:val="33EE120E"/>
    <w:rsid w:val="4AEC1AEF"/>
    <w:rsid w:val="4B856FAD"/>
    <w:rsid w:val="74C33D96"/>
    <w:rsid w:val="754029A2"/>
    <w:rsid w:val="7C1F5B1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0A68FC6E-7DAF-45B5-A091-D60C18A7E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autoRedefine/>
    <w:qFormat/>
    <w:pPr>
      <w:widowControl w:val="0"/>
      <w:adjustRightInd w:val="0"/>
      <w:spacing w:line="400" w:lineRule="exact"/>
      <w:jc w:val="both"/>
    </w:pPr>
    <w:rPr>
      <w:kern w:val="2"/>
      <w:sz w:val="21"/>
      <w:szCs w:val="21"/>
    </w:rPr>
  </w:style>
  <w:style w:type="paragraph" w:styleId="1">
    <w:name w:val="heading 1"/>
    <w:basedOn w:val="afff5"/>
    <w:next w:val="afff5"/>
    <w:link w:val="1Char"/>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Char"/>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autoRedefine/>
    <w:qFormat/>
    <w:pPr>
      <w:keepNext/>
      <w:keepLines/>
      <w:spacing w:before="260" w:after="260" w:line="416" w:lineRule="auto"/>
      <w:outlineLvl w:val="2"/>
    </w:pPr>
    <w:rPr>
      <w:b/>
      <w:bCs/>
      <w:sz w:val="32"/>
      <w:szCs w:val="32"/>
    </w:rPr>
  </w:style>
  <w:style w:type="paragraph" w:styleId="4">
    <w:name w:val="heading 4"/>
    <w:basedOn w:val="afff5"/>
    <w:next w:val="afff5"/>
    <w:link w:val="4Char"/>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Body Text"/>
    <w:basedOn w:val="afff5"/>
    <w:link w:val="Char"/>
    <w:autoRedefine/>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autoRedefine/>
    <w:uiPriority w:val="99"/>
    <w:semiHidden/>
    <w:unhideWhenUsed/>
    <w:qFormat/>
    <w:rPr>
      <w:sz w:val="18"/>
      <w:szCs w:val="18"/>
    </w:rPr>
  </w:style>
  <w:style w:type="paragraph" w:styleId="afffc">
    <w:name w:val="footer"/>
    <w:basedOn w:val="afff5"/>
    <w:link w:val="Char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autoRedefine/>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autoRedefine/>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autoRedefine/>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autoRedefine/>
    <w:qFormat/>
    <w:pPr>
      <w:spacing w:before="240" w:after="60"/>
      <w:jc w:val="center"/>
      <w:outlineLvl w:val="0"/>
    </w:pPr>
    <w:rPr>
      <w:rFonts w:ascii="Arial" w:hAnsi="Arial" w:cs="Arial"/>
      <w:b/>
      <w:bCs/>
      <w:sz w:val="32"/>
      <w:szCs w:val="32"/>
    </w:rPr>
  </w:style>
  <w:style w:type="table" w:styleId="affff1">
    <w:name w:val="Table Grid"/>
    <w:basedOn w:val="afff7"/>
    <w:autoRedefine/>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autoRedefine/>
    <w:uiPriority w:val="22"/>
    <w:qFormat/>
    <w:rPr>
      <w:b/>
      <w:bCs/>
    </w:rPr>
  </w:style>
  <w:style w:type="character" w:styleId="affff3">
    <w:name w:val="page number"/>
    <w:autoRedefine/>
    <w:qFormat/>
    <w:rPr>
      <w:rFonts w:ascii="宋体" w:eastAsia="宋体" w:hAnsi="Times New Roman"/>
      <w:sz w:val="18"/>
    </w:rPr>
  </w:style>
  <w:style w:type="character" w:styleId="affff4">
    <w:name w:val="Emphasis"/>
    <w:autoRedefine/>
    <w:uiPriority w:val="20"/>
    <w:qFormat/>
    <w:rPr>
      <w:i/>
      <w:iCs/>
    </w:rPr>
  </w:style>
  <w:style w:type="character" w:styleId="affff5">
    <w:name w:val="Hyperlink"/>
    <w:autoRedefine/>
    <w:uiPriority w:val="99"/>
    <w:qFormat/>
    <w:rPr>
      <w:rFonts w:ascii="宋体" w:eastAsia="宋体" w:hAnsi="Times New Roman"/>
      <w:color w:val="auto"/>
      <w:spacing w:val="0"/>
      <w:w w:val="100"/>
      <w:position w:val="0"/>
      <w:sz w:val="21"/>
      <w:u w:val="none"/>
      <w:vertAlign w:val="baseline"/>
    </w:rPr>
  </w:style>
  <w:style w:type="character" w:styleId="affff6">
    <w:name w:val="footnote reference"/>
    <w:autoRedefine/>
    <w:semiHidden/>
    <w:qFormat/>
    <w:rPr>
      <w:rFonts w:ascii="宋体" w:eastAsia="宋体" w:hAnsi="宋体" w:cs="Times New Roman"/>
      <w:spacing w:val="0"/>
      <w:sz w:val="18"/>
      <w:vertAlign w:val="superscript"/>
    </w:rPr>
  </w:style>
  <w:style w:type="character" w:customStyle="1" w:styleId="1Char">
    <w:name w:val="标题 1 Char"/>
    <w:link w:val="1"/>
    <w:autoRedefine/>
    <w:qFormat/>
    <w:rPr>
      <w:b/>
      <w:bCs/>
      <w:kern w:val="44"/>
      <w:sz w:val="44"/>
      <w:szCs w:val="44"/>
    </w:rPr>
  </w:style>
  <w:style w:type="character" w:customStyle="1" w:styleId="2Char">
    <w:name w:val="标题 2 Char"/>
    <w:link w:val="22"/>
    <w:autoRedefine/>
    <w:qFormat/>
    <w:rPr>
      <w:rFonts w:ascii="Arial" w:eastAsia="黑体" w:hAnsi="Arial"/>
      <w:b/>
      <w:bCs/>
      <w:kern w:val="2"/>
      <w:sz w:val="32"/>
      <w:szCs w:val="32"/>
    </w:rPr>
  </w:style>
  <w:style w:type="character" w:customStyle="1" w:styleId="3Char">
    <w:name w:val="标题 3 Char"/>
    <w:link w:val="3"/>
    <w:autoRedefine/>
    <w:qFormat/>
    <w:rPr>
      <w:b/>
      <w:bCs/>
      <w:kern w:val="2"/>
      <w:sz w:val="32"/>
      <w:szCs w:val="32"/>
    </w:rPr>
  </w:style>
  <w:style w:type="character" w:customStyle="1" w:styleId="4Char">
    <w:name w:val="标题 4 Char"/>
    <w:link w:val="4"/>
    <w:autoRedefine/>
    <w:qFormat/>
    <w:rPr>
      <w:rFonts w:ascii="Arial" w:eastAsia="黑体" w:hAnsi="Arial"/>
      <w:b/>
      <w:bCs/>
      <w:kern w:val="2"/>
      <w:sz w:val="28"/>
      <w:szCs w:val="28"/>
    </w:rPr>
  </w:style>
  <w:style w:type="character" w:customStyle="1" w:styleId="5Char">
    <w:name w:val="标题 5 Char"/>
    <w:link w:val="5"/>
    <w:autoRedefine/>
    <w:qFormat/>
    <w:rPr>
      <w:b/>
      <w:bCs/>
      <w:kern w:val="2"/>
      <w:sz w:val="28"/>
      <w:szCs w:val="28"/>
    </w:rPr>
  </w:style>
  <w:style w:type="character" w:customStyle="1" w:styleId="6Char">
    <w:name w:val="标题 6 Char"/>
    <w:link w:val="6"/>
    <w:autoRedefine/>
    <w:qFormat/>
    <w:rPr>
      <w:rFonts w:ascii="Arial" w:eastAsia="黑体" w:hAnsi="Arial"/>
      <w:b/>
      <w:bCs/>
      <w:kern w:val="2"/>
      <w:sz w:val="24"/>
      <w:szCs w:val="24"/>
    </w:rPr>
  </w:style>
  <w:style w:type="character" w:customStyle="1" w:styleId="7Char">
    <w:name w:val="标题 7 Char"/>
    <w:link w:val="7"/>
    <w:autoRedefine/>
    <w:qFormat/>
    <w:rPr>
      <w:b/>
      <w:bCs/>
      <w:kern w:val="2"/>
      <w:sz w:val="24"/>
      <w:szCs w:val="24"/>
    </w:rPr>
  </w:style>
  <w:style w:type="character" w:customStyle="1" w:styleId="8Char">
    <w:name w:val="标题 8 Char"/>
    <w:link w:val="8"/>
    <w:autoRedefine/>
    <w:qFormat/>
    <w:rPr>
      <w:rFonts w:ascii="Arial" w:eastAsia="黑体" w:hAnsi="Arial"/>
      <w:kern w:val="2"/>
      <w:sz w:val="24"/>
      <w:szCs w:val="24"/>
    </w:rPr>
  </w:style>
  <w:style w:type="character" w:customStyle="1" w:styleId="9Char">
    <w:name w:val="标题 9 Char"/>
    <w:link w:val="9"/>
    <w:autoRedefine/>
    <w:qFormat/>
    <w:rPr>
      <w:rFonts w:ascii="Arial" w:eastAsia="黑体" w:hAnsi="Arial"/>
      <w:kern w:val="2"/>
      <w:sz w:val="21"/>
      <w:szCs w:val="21"/>
    </w:rPr>
  </w:style>
  <w:style w:type="character" w:customStyle="1" w:styleId="Char2">
    <w:name w:val="页眉 Char"/>
    <w:link w:val="afffd"/>
    <w:autoRedefine/>
    <w:uiPriority w:val="99"/>
    <w:qFormat/>
    <w:rPr>
      <w:kern w:val="2"/>
      <w:sz w:val="18"/>
      <w:szCs w:val="18"/>
    </w:rPr>
  </w:style>
  <w:style w:type="character" w:customStyle="1" w:styleId="Char1">
    <w:name w:val="页脚 Char"/>
    <w:link w:val="afffc"/>
    <w:autoRedefine/>
    <w:uiPriority w:val="99"/>
    <w:qFormat/>
    <w:rPr>
      <w:rFonts w:ascii="宋体"/>
      <w:kern w:val="2"/>
      <w:sz w:val="18"/>
      <w:szCs w:val="18"/>
    </w:rPr>
  </w:style>
  <w:style w:type="character" w:customStyle="1" w:styleId="Char0">
    <w:name w:val="批注框文本 Char"/>
    <w:link w:val="afffb"/>
    <w:autoRedefine/>
    <w:uiPriority w:val="99"/>
    <w:semiHidden/>
    <w:qFormat/>
    <w:rPr>
      <w:kern w:val="2"/>
      <w:sz w:val="18"/>
      <w:szCs w:val="18"/>
    </w:rPr>
  </w:style>
  <w:style w:type="paragraph" w:styleId="affff7">
    <w:name w:val="Quote"/>
    <w:basedOn w:val="afff5"/>
    <w:next w:val="afff5"/>
    <w:link w:val="Char5"/>
    <w:autoRedefine/>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autoRedefine/>
    <w:qFormat/>
    <w:rPr>
      <w:rFonts w:ascii="Arial" w:hAnsi="Arial" w:cs="Arial"/>
      <w:b/>
      <w:bCs/>
      <w:kern w:val="2"/>
      <w:sz w:val="32"/>
      <w:szCs w:val="32"/>
    </w:rPr>
  </w:style>
  <w:style w:type="paragraph" w:customStyle="1" w:styleId="affff8">
    <w:name w:val="标准标志"/>
    <w:next w:val="afff5"/>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autoRedefine/>
    <w:qFormat/>
    <w:pPr>
      <w:ind w:left="198"/>
    </w:pPr>
    <w:rPr>
      <w:rFonts w:ascii="宋体" w:hAnsi="Times New Roman"/>
      <w:sz w:val="18"/>
    </w:rPr>
  </w:style>
  <w:style w:type="paragraph" w:customStyle="1" w:styleId="affffb">
    <w:name w:val="标准文件_页脚奇数页"/>
    <w:autoRedefine/>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autoRedefine/>
    <w:qFormat/>
    <w:pPr>
      <w:snapToGrid w:val="0"/>
      <w:ind w:firstLineChars="200" w:firstLine="200"/>
    </w:pPr>
    <w:rPr>
      <w:kern w:val="0"/>
    </w:rPr>
  </w:style>
  <w:style w:type="paragraph" w:customStyle="1" w:styleId="affffe">
    <w:name w:val="标准文件_段"/>
    <w:link w:val="Char6"/>
    <w:autoRedefine/>
    <w:qFormat/>
    <w:pPr>
      <w:autoSpaceDE w:val="0"/>
      <w:autoSpaceDN w:val="0"/>
      <w:jc w:val="both"/>
    </w:pPr>
    <w:rPr>
      <w:rFonts w:ascii="宋体" w:hAnsi="Times New Roman"/>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autoRedefine/>
    <w:qFormat/>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pPr>
      <w:jc w:val="left"/>
    </w:pPr>
  </w:style>
  <w:style w:type="paragraph" w:customStyle="1" w:styleId="afffff5">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hAnsi="Times New Roman"/>
    </w:rPr>
  </w:style>
  <w:style w:type="paragraph" w:customStyle="1" w:styleId="affe">
    <w:name w:val="标准文件_二级条标题"/>
    <w:next w:val="affffe"/>
    <w:autoRedefin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autoRedefine/>
    <w:qFormat/>
    <w:rPr>
      <w:rFonts w:ascii="黑体" w:eastAsia="黑体"/>
      <w:spacing w:val="0"/>
      <w:w w:val="100"/>
      <w:position w:val="3"/>
      <w:sz w:val="28"/>
    </w:rPr>
  </w:style>
  <w:style w:type="paragraph" w:customStyle="1" w:styleId="ad">
    <w:name w:val="标准文件_方框数字列项"/>
    <w:basedOn w:val="affffe"/>
    <w:autoRedefine/>
    <w:qFormat/>
    <w:pPr>
      <w:numPr>
        <w:numId w:val="3"/>
      </w:numPr>
      <w:ind w:firstLine="0"/>
    </w:pPr>
  </w:style>
  <w:style w:type="paragraph" w:customStyle="1" w:styleId="afffff7">
    <w:name w:val="标准文件_封面标准编号"/>
    <w:basedOn w:val="afff5"/>
    <w:next w:val="afffff1"/>
    <w:autoRedefine/>
    <w:qFormat/>
    <w:pPr>
      <w:spacing w:line="310" w:lineRule="exact"/>
      <w:jc w:val="right"/>
    </w:pPr>
    <w:rPr>
      <w:rFonts w:ascii="黑体" w:eastAsia="黑体"/>
      <w:kern w:val="0"/>
      <w:sz w:val="28"/>
    </w:rPr>
  </w:style>
  <w:style w:type="paragraph" w:customStyle="1" w:styleId="afffff8">
    <w:name w:val="标准文件_封面标准分类号"/>
    <w:basedOn w:val="afff5"/>
    <w:autoRedefine/>
    <w:qFormat/>
    <w:rPr>
      <w:rFonts w:ascii="黑体" w:eastAsia="黑体"/>
      <w:b/>
      <w:kern w:val="0"/>
      <w:sz w:val="28"/>
    </w:rPr>
  </w:style>
  <w:style w:type="paragraph" w:customStyle="1" w:styleId="afffff9">
    <w:name w:val="标准文件_封面标准名称"/>
    <w:basedOn w:val="afff5"/>
    <w:autoRedefine/>
    <w:qFormat/>
    <w:pPr>
      <w:spacing w:line="240" w:lineRule="auto"/>
      <w:jc w:val="center"/>
    </w:pPr>
    <w:rPr>
      <w:rFonts w:ascii="黑体" w:eastAsia="黑体"/>
      <w:kern w:val="0"/>
      <w:sz w:val="52"/>
    </w:rPr>
  </w:style>
  <w:style w:type="paragraph" w:customStyle="1" w:styleId="afffffa">
    <w:name w:val="标准文件_封面标准英文名称"/>
    <w:basedOn w:val="afff5"/>
    <w:autoRedefine/>
    <w:qFormat/>
    <w:pPr>
      <w:spacing w:line="240" w:lineRule="auto"/>
      <w:jc w:val="center"/>
    </w:pPr>
    <w:rPr>
      <w:rFonts w:ascii="黑体" w:eastAsia="黑体"/>
      <w:b/>
      <w:sz w:val="28"/>
    </w:rPr>
  </w:style>
  <w:style w:type="paragraph" w:customStyle="1" w:styleId="afffffb">
    <w:name w:val="标准文件_封面发布日期"/>
    <w:basedOn w:val="afff5"/>
    <w:autoRedefine/>
    <w:qFormat/>
    <w:pPr>
      <w:spacing w:line="310" w:lineRule="exact"/>
    </w:pPr>
    <w:rPr>
      <w:rFonts w:ascii="黑体" w:eastAsia="黑体"/>
      <w:kern w:val="0"/>
      <w:sz w:val="28"/>
    </w:rPr>
  </w:style>
  <w:style w:type="paragraph" w:customStyle="1" w:styleId="afffffc">
    <w:name w:val="标准文件_封面密级"/>
    <w:basedOn w:val="afff5"/>
    <w:autoRedefine/>
    <w:qFormat/>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autoRedefine/>
    <w:qFormat/>
    <w:pPr>
      <w:adjustRightInd w:val="0"/>
      <w:spacing w:line="800" w:lineRule="exact"/>
      <w:jc w:val="distribute"/>
    </w:pPr>
    <w:rPr>
      <w:rFonts w:ascii="黑体" w:eastAsia="黑体"/>
      <w:b/>
      <w:sz w:val="64"/>
    </w:rPr>
  </w:style>
  <w:style w:type="paragraph" w:customStyle="1" w:styleId="aff3">
    <w:name w:val="标准文件_附录标识"/>
    <w:next w:val="affffe"/>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autoRedefine/>
    <w:qFormat/>
    <w:pPr>
      <w:numPr>
        <w:ilvl w:val="1"/>
        <w:numId w:val="5"/>
      </w:numPr>
      <w:adjustRightInd w:val="0"/>
      <w:snapToGrid w:val="0"/>
      <w:spacing w:beforeLines="50" w:before="156" w:afterLines="50" w:after="156"/>
      <w:jc w:val="center"/>
      <w:textAlignment w:val="baseline"/>
    </w:pPr>
    <w:rPr>
      <w:rFonts w:ascii="黑体" w:eastAsia="黑体" w:hAnsi="Times New Roman"/>
      <w:kern w:val="21"/>
      <w:sz w:val="21"/>
    </w:rPr>
  </w:style>
  <w:style w:type="paragraph" w:customStyle="1" w:styleId="aff4">
    <w:name w:val="标准文件_附录一级条标题"/>
    <w:next w:val="affffe"/>
    <w:autoRedefin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autoRedefin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autoRedefin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autoRedefin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autoRedefin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autoRedefin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autoRedefine/>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autoRedefine/>
    <w:qFormat/>
    <w:rPr>
      <w:kern w:val="2"/>
      <w:sz w:val="21"/>
      <w:szCs w:val="21"/>
    </w:rPr>
  </w:style>
  <w:style w:type="paragraph" w:customStyle="1" w:styleId="affffff0">
    <w:name w:val="标准文件_附录章标题"/>
    <w:next w:val="affffe"/>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autoRedefine/>
    <w:qFormat/>
    <w:pPr>
      <w:spacing w:line="460" w:lineRule="exact"/>
      <w:ind w:left="0" w:firstLine="0"/>
    </w:pPr>
  </w:style>
  <w:style w:type="paragraph" w:customStyle="1" w:styleId="affffff3">
    <w:name w:val="标准文件_目录标题"/>
    <w:basedOn w:val="afff5"/>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e"/>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4">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e"/>
    <w:autoRedefin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autoRedefine/>
    <w:semiHidden/>
    <w:qFormat/>
    <w:rPr>
      <w:rFonts w:ascii="宋体"/>
      <w:kern w:val="2"/>
      <w:sz w:val="18"/>
      <w:szCs w:val="18"/>
    </w:rPr>
  </w:style>
  <w:style w:type="paragraph" w:customStyle="1" w:styleId="affffff5">
    <w:name w:val="标准文件_条文脚注"/>
    <w:basedOn w:val="afffe"/>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autoRedefine/>
    <w:qFormat/>
    <w:pPr>
      <w:numPr>
        <w:numId w:val="12"/>
      </w:numPr>
      <w:spacing w:line="240" w:lineRule="auto"/>
      <w:jc w:val="left"/>
    </w:pPr>
    <w:rPr>
      <w:rFonts w:ascii="宋体" w:hAnsi="宋体"/>
      <w:sz w:val="18"/>
    </w:rPr>
  </w:style>
  <w:style w:type="character" w:customStyle="1" w:styleId="affffff6">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e"/>
    <w:autoRedefin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autoRedefin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autoRedefine/>
    <w:qFormat/>
    <w:pPr>
      <w:numPr>
        <w:ilvl w:val="2"/>
      </w:numPr>
      <w:spacing w:beforeLines="50" w:before="50" w:afterLines="50" w:after="50"/>
      <w:ind w:left="426"/>
      <w:outlineLvl w:val="1"/>
    </w:pPr>
  </w:style>
  <w:style w:type="paragraph" w:customStyle="1" w:styleId="affffff7">
    <w:name w:val="标准文件_一致程度"/>
    <w:basedOn w:val="afff5"/>
    <w:autoRedefine/>
    <w:qFormat/>
    <w:pPr>
      <w:spacing w:line="440" w:lineRule="exact"/>
      <w:jc w:val="center"/>
    </w:pPr>
    <w:rPr>
      <w:sz w:val="28"/>
    </w:rPr>
  </w:style>
  <w:style w:type="paragraph" w:customStyle="1" w:styleId="affffff8">
    <w:name w:val="标准文件_引言标题"/>
    <w:next w:val="afff5"/>
    <w:autoRedefine/>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hAnsi="Times New Roman"/>
      <w:sz w:val="21"/>
    </w:rPr>
  </w:style>
  <w:style w:type="paragraph" w:customStyle="1" w:styleId="af">
    <w:name w:val="标准文件_英文注："/>
    <w:basedOn w:val="afff5"/>
    <w:next w:val="affffe"/>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autoRedefin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autoRedefin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autoRedefine/>
    <w:qFormat/>
    <w:pPr>
      <w:numPr>
        <w:numId w:val="18"/>
      </w:numPr>
      <w:jc w:val="center"/>
    </w:pPr>
    <w:rPr>
      <w:rFonts w:ascii="黑体" w:eastAsia="黑体" w:hAnsi="Times New Roman"/>
      <w:sz w:val="21"/>
    </w:rPr>
  </w:style>
  <w:style w:type="paragraph" w:customStyle="1" w:styleId="afb">
    <w:name w:val="标准文件_正文英文图标题"/>
    <w:next w:val="affffe"/>
    <w:autoRedefine/>
    <w:qFormat/>
    <w:pPr>
      <w:numPr>
        <w:numId w:val="19"/>
      </w:numPr>
      <w:jc w:val="center"/>
    </w:pPr>
    <w:rPr>
      <w:rFonts w:ascii="黑体" w:eastAsia="黑体" w:hAnsi="Times New Roman"/>
      <w:sz w:val="21"/>
    </w:rPr>
  </w:style>
  <w:style w:type="paragraph" w:customStyle="1" w:styleId="af7">
    <w:name w:val="标准文件_编号列项（三级）"/>
    <w:autoRedefine/>
    <w:qFormat/>
    <w:pPr>
      <w:numPr>
        <w:ilvl w:val="2"/>
        <w:numId w:val="13"/>
      </w:numPr>
    </w:pPr>
    <w:rPr>
      <w:rFonts w:ascii="宋体" w:hAnsi="Times New Roman"/>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b">
    <w:name w:val="发布部门"/>
    <w:next w:val="affffe"/>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autoRedefine/>
    <w:qFormat/>
    <w:pPr>
      <w:spacing w:before="180" w:line="180" w:lineRule="exact"/>
      <w:jc w:val="center"/>
    </w:pPr>
    <w:rPr>
      <w:rFonts w:ascii="宋体" w:hAnsi="Times New Roman"/>
      <w:sz w:val="21"/>
    </w:rPr>
  </w:style>
  <w:style w:type="paragraph" w:customStyle="1" w:styleId="afffffff0">
    <w:name w:val="封面标准文稿类别"/>
    <w:autoRedefine/>
    <w:qFormat/>
    <w:pPr>
      <w:spacing w:before="440" w:line="400" w:lineRule="exact"/>
      <w:jc w:val="center"/>
    </w:pPr>
    <w:rPr>
      <w:rFonts w:ascii="宋体" w:hAnsi="Times New Roman"/>
      <w:sz w:val="24"/>
    </w:rPr>
  </w:style>
  <w:style w:type="paragraph" w:customStyle="1" w:styleId="afffffff1">
    <w:name w:val="封面标准英文名称"/>
    <w:autoRedefine/>
    <w:qFormat/>
    <w:pPr>
      <w:widowControl w:val="0"/>
      <w:spacing w:line="360" w:lineRule="exact"/>
      <w:jc w:val="center"/>
    </w:pPr>
    <w:rPr>
      <w:rFonts w:ascii="Times New Roman" w:hAnsi="Times New Roman"/>
      <w:sz w:val="28"/>
    </w:rPr>
  </w:style>
  <w:style w:type="paragraph" w:customStyle="1" w:styleId="afffffff2">
    <w:name w:val="封面一致性程度标识"/>
    <w:autoRedefine/>
    <w:qFormat/>
    <w:pPr>
      <w:spacing w:before="440" w:line="440" w:lineRule="exact"/>
      <w:jc w:val="center"/>
    </w:pPr>
    <w:rPr>
      <w:rFonts w:ascii="Times New Roman" w:hAnsi="Times New Roman"/>
      <w:sz w:val="28"/>
    </w:rPr>
  </w:style>
  <w:style w:type="paragraph" w:customStyle="1" w:styleId="afffffff3">
    <w:name w:val="封面正文"/>
    <w:autoRedefine/>
    <w:qFormat/>
    <w:pPr>
      <w:jc w:val="both"/>
    </w:pPr>
    <w:rPr>
      <w:rFonts w:ascii="Times New Roman" w:hAnsi="Times New Roman"/>
    </w:rPr>
  </w:style>
  <w:style w:type="paragraph" w:customStyle="1" w:styleId="afffffff4">
    <w:name w:val="附录二级无标题条"/>
    <w:basedOn w:val="afff5"/>
    <w:next w:val="a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autoRedefine/>
    <w:qFormat/>
    <w:pPr>
      <w:outlineLvl w:val="4"/>
    </w:pPr>
  </w:style>
  <w:style w:type="paragraph" w:customStyle="1" w:styleId="afffffff6">
    <w:name w:val="附录四级无标题条"/>
    <w:basedOn w:val="afffffff5"/>
    <w:next w:val="affffe"/>
    <w:autoRedefine/>
    <w:qFormat/>
    <w:pPr>
      <w:outlineLvl w:val="5"/>
    </w:pPr>
  </w:style>
  <w:style w:type="paragraph" w:customStyle="1" w:styleId="afffffff7">
    <w:name w:val="附录图"/>
    <w:next w:val="affffe"/>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autoRedefine/>
    <w:qFormat/>
    <w:pPr>
      <w:numPr>
        <w:numId w:val="21"/>
      </w:numPr>
    </w:pPr>
    <w:rPr>
      <w:rFonts w:ascii="宋体" w:hAnsi="Times New Roman"/>
      <w:sz w:val="21"/>
    </w:rPr>
  </w:style>
  <w:style w:type="paragraph" w:customStyle="1" w:styleId="afffffff8">
    <w:name w:val="附录五级无标题条"/>
    <w:basedOn w:val="afffffff6"/>
    <w:next w:val="affffe"/>
    <w:autoRedefine/>
    <w:qFormat/>
    <w:pPr>
      <w:outlineLvl w:val="6"/>
    </w:pPr>
  </w:style>
  <w:style w:type="paragraph" w:customStyle="1" w:styleId="afffffff9">
    <w:name w:val="附录性质"/>
    <w:basedOn w:val="afff5"/>
    <w:autoRedefine/>
    <w:qFormat/>
    <w:pPr>
      <w:widowControl/>
      <w:adjustRightInd/>
      <w:jc w:val="center"/>
    </w:pPr>
    <w:rPr>
      <w:rFonts w:ascii="黑体" w:eastAsia="黑体"/>
    </w:rPr>
  </w:style>
  <w:style w:type="paragraph" w:customStyle="1" w:styleId="afffffffa">
    <w:name w:val="附录一级无标题条"/>
    <w:basedOn w:val="affffff0"/>
    <w:next w:val="affffe"/>
    <w:autoRedefine/>
    <w:qFormat/>
    <w:pPr>
      <w:autoSpaceDN w:val="0"/>
      <w:outlineLvl w:val="2"/>
    </w:pPr>
    <w:rPr>
      <w:rFonts w:ascii="宋体" w:eastAsia="宋体" w:hAnsi="宋体"/>
    </w:rPr>
  </w:style>
  <w:style w:type="character" w:customStyle="1" w:styleId="afffffffb">
    <w:name w:val="个人答复风格"/>
    <w:autoRedefine/>
    <w:qFormat/>
    <w:rPr>
      <w:rFonts w:ascii="Arial" w:eastAsia="宋体" w:hAnsi="Arial" w:cs="Arial"/>
      <w:color w:val="auto"/>
      <w:spacing w:val="0"/>
      <w:sz w:val="20"/>
    </w:rPr>
  </w:style>
  <w:style w:type="character" w:customStyle="1" w:styleId="afffffffc">
    <w:name w:val="个人撰写风格"/>
    <w:autoRedefine/>
    <w:qFormat/>
    <w:rPr>
      <w:rFonts w:ascii="Arial" w:eastAsia="宋体" w:hAnsi="Arial" w:cs="Arial"/>
      <w:color w:val="auto"/>
      <w:spacing w:val="0"/>
      <w:sz w:val="20"/>
    </w:rPr>
  </w:style>
  <w:style w:type="paragraph" w:customStyle="1" w:styleId="afffffffd">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e">
    <w:name w:val="列项·"/>
    <w:basedOn w:val="affffe"/>
    <w:autoRedefine/>
    <w:qFormat/>
    <w:pPr>
      <w:tabs>
        <w:tab w:val="left" w:pos="840"/>
      </w:tabs>
    </w:pPr>
  </w:style>
  <w:style w:type="paragraph" w:customStyle="1" w:styleId="affffffff">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autoRedefine/>
    <w:qFormat/>
    <w:pPr>
      <w:spacing w:line="0" w:lineRule="atLeast"/>
      <w:jc w:val="distribute"/>
    </w:pPr>
    <w:rPr>
      <w:rFonts w:ascii="黑体" w:eastAsia="黑体" w:hAnsi="宋体"/>
      <w:sz w:val="52"/>
    </w:rPr>
  </w:style>
  <w:style w:type="paragraph" w:customStyle="1" w:styleId="affffffff1">
    <w:name w:val="其他发布部门"/>
    <w:basedOn w:val="affffffb"/>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2">
    <w:name w:val="实施日期"/>
    <w:basedOn w:val="affffffc"/>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3">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5">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autoRedefine/>
    <w:qFormat/>
    <w:pPr>
      <w:ind w:leftChars="0" w:left="1406" w:firstLineChars="0" w:hanging="499"/>
    </w:pPr>
  </w:style>
  <w:style w:type="paragraph" w:customStyle="1" w:styleId="affffffff7">
    <w:name w:val="标准文件_一级无标题"/>
    <w:basedOn w:val="affd"/>
    <w:autoRedefine/>
    <w:qFormat/>
    <w:pPr>
      <w:spacing w:beforeLines="0" w:before="0" w:afterLines="0" w:after="0"/>
      <w:outlineLvl w:val="9"/>
    </w:pPr>
    <w:rPr>
      <w:rFonts w:ascii="宋体" w:eastAsia="宋体"/>
    </w:rPr>
  </w:style>
  <w:style w:type="paragraph" w:customStyle="1" w:styleId="affffffff8">
    <w:name w:val="标准文件_五级无标题"/>
    <w:basedOn w:val="afff1"/>
    <w:autoRedefine/>
    <w:qFormat/>
    <w:pPr>
      <w:spacing w:beforeLines="0" w:before="0" w:afterLines="0" w:after="0"/>
      <w:outlineLvl w:val="9"/>
    </w:pPr>
    <w:rPr>
      <w:rFonts w:ascii="宋体" w:eastAsia="宋体"/>
    </w:rPr>
  </w:style>
  <w:style w:type="paragraph" w:customStyle="1" w:styleId="affffffff9">
    <w:name w:val="标准文件_三级无标题"/>
    <w:basedOn w:val="afff"/>
    <w:autoRedefine/>
    <w:qFormat/>
    <w:pPr>
      <w:spacing w:beforeLines="0" w:before="0" w:afterLines="0" w:after="0"/>
      <w:outlineLvl w:val="9"/>
    </w:pPr>
    <w:rPr>
      <w:rFonts w:ascii="宋体" w:eastAsia="宋体"/>
    </w:rPr>
  </w:style>
  <w:style w:type="paragraph" w:customStyle="1" w:styleId="affffffffa">
    <w:name w:val="标准文件_二级无标题"/>
    <w:basedOn w:val="affe"/>
    <w:autoRedefine/>
    <w:qFormat/>
    <w:pPr>
      <w:spacing w:beforeLines="0" w:before="0" w:afterLines="0" w:after="0"/>
      <w:outlineLvl w:val="9"/>
    </w:pPr>
    <w:rPr>
      <w:rFonts w:ascii="宋体" w:eastAsia="宋体"/>
    </w:rPr>
  </w:style>
  <w:style w:type="paragraph" w:customStyle="1" w:styleId="affffffffb">
    <w:name w:val="标准_四级无标题"/>
    <w:basedOn w:val="afff0"/>
    <w:next w:val="affffe"/>
    <w:autoRedefine/>
    <w:qFormat/>
    <w:rPr>
      <w:rFonts w:eastAsia="宋体"/>
    </w:rPr>
  </w:style>
  <w:style w:type="paragraph" w:customStyle="1" w:styleId="affffffffc">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autoRedefine/>
    <w:qFormat/>
    <w:pPr>
      <w:numPr>
        <w:numId w:val="23"/>
      </w:numPr>
      <w:ind w:firstLine="0"/>
    </w:pPr>
    <w:rPr>
      <w:rFonts w:ascii="Times New Roman" w:cs="Arial"/>
      <w:szCs w:val="28"/>
    </w:rPr>
  </w:style>
  <w:style w:type="paragraph" w:customStyle="1" w:styleId="ae">
    <w:name w:val="标准文件_小写罗马数字编号列项"/>
    <w:basedOn w:val="affffe"/>
    <w:autoRedefine/>
    <w:qFormat/>
    <w:pPr>
      <w:numPr>
        <w:numId w:val="24"/>
      </w:numPr>
      <w:ind w:firstLine="0"/>
    </w:pPr>
    <w:rPr>
      <w:rFonts w:cs="Arial"/>
      <w:szCs w:val="28"/>
    </w:rPr>
  </w:style>
  <w:style w:type="paragraph" w:customStyle="1" w:styleId="affffffffd">
    <w:name w:val="标准文件_附录标题"/>
    <w:basedOn w:val="aff3"/>
    <w:autoRedefine/>
    <w:qFormat/>
    <w:pPr>
      <w:numPr>
        <w:numId w:val="0"/>
      </w:numPr>
      <w:spacing w:after="280"/>
      <w:outlineLvl w:val="9"/>
    </w:pPr>
  </w:style>
  <w:style w:type="paragraph" w:customStyle="1" w:styleId="affffffffe">
    <w:name w:val="标准文件_二级项"/>
    <w:autoRedefine/>
    <w:qFormat/>
    <w:rPr>
      <w:rFonts w:ascii="宋体" w:hAnsi="Times New Roman"/>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e"/>
    <w:autoRedefine/>
    <w:qFormat/>
    <w:pPr>
      <w:numPr>
        <w:numId w:val="25"/>
      </w:numPr>
      <w:adjustRightInd/>
      <w:spacing w:line="240" w:lineRule="auto"/>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hAnsi="Times New Roman"/>
      <w:sz w:val="21"/>
    </w:rPr>
  </w:style>
  <w:style w:type="paragraph" w:customStyle="1" w:styleId="afffffffff">
    <w:name w:val="标准文件_索引字母"/>
    <w:next w:val="affffe"/>
    <w:autoRedefine/>
    <w:qFormat/>
    <w:pPr>
      <w:jc w:val="center"/>
    </w:pPr>
    <w:rPr>
      <w:rFonts w:ascii="宋体" w:eastAsia="Times New Roman" w:hAnsi="宋体"/>
      <w:b/>
      <w:kern w:val="2"/>
      <w:sz w:val="21"/>
    </w:rPr>
  </w:style>
  <w:style w:type="paragraph" w:customStyle="1" w:styleId="afffffffff0">
    <w:name w:val="标准文件_附录前"/>
    <w:next w:val="affffe"/>
    <w:autoRedefine/>
    <w:qFormat/>
    <w:pPr>
      <w:spacing w:line="20" w:lineRule="atLeast"/>
      <w:ind w:firstLine="200"/>
    </w:pPr>
    <w:rPr>
      <w:rFonts w:ascii="宋体" w:hAnsi="宋体"/>
      <w:kern w:val="2"/>
      <w:sz w:val="10"/>
    </w:rPr>
  </w:style>
  <w:style w:type="paragraph" w:customStyle="1" w:styleId="afffffffff1">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autoRedefine/>
    <w:qFormat/>
    <w:pPr>
      <w:jc w:val="center"/>
    </w:pPr>
    <w:rPr>
      <w:sz w:val="18"/>
    </w:rPr>
  </w:style>
  <w:style w:type="paragraph" w:customStyle="1" w:styleId="afff2">
    <w:name w:val="标准文件_注："/>
    <w:next w:val="affffe"/>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autoRedefine/>
    <w:qFormat/>
    <w:pPr>
      <w:widowControl w:val="0"/>
      <w:numPr>
        <w:numId w:val="28"/>
      </w:numPr>
      <w:jc w:val="both"/>
    </w:pPr>
    <w:rPr>
      <w:rFonts w:ascii="宋体" w:hAnsi="Times New Roman"/>
      <w:sz w:val="18"/>
      <w:szCs w:val="18"/>
    </w:rPr>
  </w:style>
  <w:style w:type="paragraph" w:customStyle="1" w:styleId="afffffffff3">
    <w:name w:val="标准文件_示例内容"/>
    <w:basedOn w:val="affffe"/>
    <w:autoRedefine/>
    <w:qFormat/>
    <w:pPr>
      <w:ind w:firstLine="420"/>
    </w:pPr>
    <w:rPr>
      <w:sz w:val="18"/>
    </w:rPr>
  </w:style>
  <w:style w:type="paragraph" w:customStyle="1" w:styleId="afa">
    <w:name w:val="标准文件_示例×："/>
    <w:basedOn w:val="afff5"/>
    <w:next w:val="afffffffff3"/>
    <w:autoRedefine/>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autoRedefine/>
    <w:qFormat/>
    <w:rPr>
      <w:rFonts w:ascii="宋体" w:hAnsi="Times New Roman"/>
      <w:sz w:val="21"/>
    </w:rPr>
  </w:style>
  <w:style w:type="paragraph" w:customStyle="1" w:styleId="afffffffff4">
    <w:name w:val="标准文件_表格续"/>
    <w:basedOn w:val="affffe"/>
    <w:next w:val="affffe"/>
    <w:autoRedefine/>
    <w:qFormat/>
    <w:pPr>
      <w:jc w:val="center"/>
    </w:pPr>
    <w:rPr>
      <w:rFonts w:ascii="黑体" w:eastAsia="黑体" w:hAnsi="黑体"/>
    </w:rPr>
  </w:style>
  <w:style w:type="character" w:styleId="afffffffff5">
    <w:name w:val="Placeholder Text"/>
    <w:basedOn w:val="afff6"/>
    <w:autoRedefine/>
    <w:uiPriority w:val="99"/>
    <w:semiHidden/>
    <w:qFormat/>
    <w:rPr>
      <w:color w:val="808080"/>
    </w:rPr>
  </w:style>
  <w:style w:type="paragraph" w:customStyle="1" w:styleId="2">
    <w:name w:val="标准文件_二级项2"/>
    <w:basedOn w:val="affffe"/>
    <w:autoRedefine/>
    <w:qFormat/>
    <w:pPr>
      <w:numPr>
        <w:ilvl w:val="1"/>
        <w:numId w:val="21"/>
      </w:numPr>
      <w:ind w:firstLine="0"/>
    </w:pPr>
  </w:style>
  <w:style w:type="paragraph" w:customStyle="1" w:styleId="21">
    <w:name w:val="标准文件_三级项2"/>
    <w:basedOn w:val="affffe"/>
    <w:autoRedefine/>
    <w:qFormat/>
    <w:pPr>
      <w:numPr>
        <w:numId w:val="30"/>
      </w:numPr>
      <w:spacing w:line="300" w:lineRule="exact"/>
    </w:pPr>
    <w:rPr>
      <w:rFonts w:ascii="Times New Roman"/>
    </w:rPr>
  </w:style>
  <w:style w:type="paragraph" w:customStyle="1" w:styleId="20">
    <w:name w:val="标准文件_一级项2"/>
    <w:basedOn w:val="affffe"/>
    <w:autoRedefine/>
    <w:qFormat/>
    <w:pPr>
      <w:numPr>
        <w:numId w:val="31"/>
      </w:numPr>
      <w:spacing w:line="300" w:lineRule="exact"/>
    </w:pPr>
    <w:rPr>
      <w:rFonts w:ascii="Times New Roman"/>
    </w:rPr>
  </w:style>
  <w:style w:type="paragraph" w:customStyle="1" w:styleId="afffffffff6">
    <w:name w:val="标准文件_提示"/>
    <w:basedOn w:val="affffe"/>
    <w:next w:val="affffe"/>
    <w:autoRedefine/>
    <w:qFormat/>
    <w:pPr>
      <w:ind w:firstLine="420"/>
    </w:pPr>
    <w:rPr>
      <w:rFonts w:ascii="黑体" w:eastAsia="黑体"/>
    </w:rPr>
  </w:style>
  <w:style w:type="character" w:customStyle="1" w:styleId="afffffffff7">
    <w:name w:val="标准文件_来源"/>
    <w:basedOn w:val="afff6"/>
    <w:autoRedefine/>
    <w:uiPriority w:val="1"/>
    <w:qFormat/>
    <w:rPr>
      <w:rFonts w:eastAsia="宋体"/>
      <w:sz w:val="21"/>
    </w:rPr>
  </w:style>
  <w:style w:type="paragraph" w:customStyle="1" w:styleId="afffffffff8">
    <w:name w:val="标准文件_图表说明"/>
    <w:autoRedefine/>
    <w:qFormat/>
    <w:pPr>
      <w:spacing w:line="276" w:lineRule="auto"/>
      <w:ind w:firstLine="420"/>
    </w:pPr>
    <w:rPr>
      <w:rFonts w:ascii="宋体" w:hAnsi="宋体"/>
      <w:kern w:val="2"/>
      <w:sz w:val="18"/>
    </w:rPr>
  </w:style>
  <w:style w:type="paragraph" w:customStyle="1" w:styleId="afffffffff9">
    <w:name w:val="其他发布日期"/>
    <w:basedOn w:val="affffffc"/>
    <w:autoRedefine/>
    <w:qFormat/>
    <w:pPr>
      <w:framePr w:w="3997" w:h="471" w:hRule="exact" w:hSpace="0" w:vSpace="181" w:wrap="around" w:vAnchor="page" w:hAnchor="page" w:x="1419" w:y="14097"/>
    </w:pPr>
  </w:style>
  <w:style w:type="paragraph" w:customStyle="1" w:styleId="afffffffffa">
    <w:name w:val="其他实施日期"/>
    <w:basedOn w:val="affffffff2"/>
    <w:autoRedefine/>
    <w:qFormat/>
    <w:pPr>
      <w:framePr w:w="3997" w:h="471" w:hRule="exact" w:vSpace="181" w:wrap="around" w:vAnchor="page" w:hAnchor="page" w:x="7089" w:y="14097"/>
    </w:pPr>
  </w:style>
  <w:style w:type="paragraph" w:customStyle="1" w:styleId="afffffffffb">
    <w:name w:val="标准文件_文件编号"/>
    <w:basedOn w:val="affffe"/>
    <w:autoRedefine/>
    <w:qFormat/>
    <w:pPr>
      <w:framePr w:w="9356" w:h="624" w:hRule="exact" w:hSpace="181" w:vSpace="181" w:wrap="auto" w:vAnchor="page" w:hAnchor="page" w:x="1419" w:y="3284"/>
      <w:wordWrap w:val="0"/>
      <w:spacing w:line="280" w:lineRule="exact"/>
      <w:jc w:val="right"/>
    </w:pPr>
    <w:rPr>
      <w:rFonts w:ascii="黑体" w:eastAsia="黑体"/>
      <w:bCs/>
      <w:sz w:val="28"/>
      <w:szCs w:val="28"/>
    </w:rPr>
  </w:style>
  <w:style w:type="paragraph" w:customStyle="1" w:styleId="afffffffffc">
    <w:name w:val="标准文件_替换文件编号"/>
    <w:basedOn w:val="afffffffffb"/>
    <w:autoRedefine/>
    <w:qFormat/>
    <w:pPr>
      <w:framePr w:wrap="auto"/>
      <w:spacing w:before="57"/>
    </w:pPr>
    <w:rPr>
      <w:sz w:val="21"/>
    </w:rPr>
  </w:style>
  <w:style w:type="paragraph" w:customStyle="1" w:styleId="afffffffffd">
    <w:name w:val="标准文件_文件名称"/>
    <w:basedOn w:val="affffe"/>
    <w:next w:val="affffe"/>
    <w:autoRedefine/>
    <w:qFormat/>
    <w:pPr>
      <w:framePr w:w="9639" w:h="6976" w:hRule="exact" w:wrap="auto" w:vAnchor="page" w:hAnchor="page" w:y="6408"/>
      <w:autoSpaceDE/>
      <w:autoSpaceDN/>
      <w:spacing w:line="700" w:lineRule="exact"/>
      <w:jc w:val="center"/>
    </w:pPr>
    <w:rPr>
      <w:rFonts w:ascii="黑体" w:eastAsia="黑体" w:hAnsi="黑体"/>
      <w:bCs/>
      <w:sz w:val="52"/>
    </w:rPr>
  </w:style>
  <w:style w:type="paragraph" w:customStyle="1" w:styleId="af8">
    <w:name w:val="标准文件_附录图标号"/>
    <w:basedOn w:val="affffe"/>
    <w:next w:val="affffe"/>
    <w:autoRedefine/>
    <w:qFormat/>
    <w:pPr>
      <w:numPr>
        <w:numId w:val="6"/>
      </w:numPr>
      <w:spacing w:line="14" w:lineRule="exact"/>
      <w:ind w:firstLine="0"/>
      <w:jc w:val="center"/>
    </w:pPr>
    <w:rPr>
      <w:rFonts w:ascii="黑体" w:eastAsia="黑体" w:hAnsi="黑体"/>
      <w:vanish/>
      <w:sz w:val="2"/>
      <w:szCs w:val="21"/>
    </w:rPr>
  </w:style>
  <w:style w:type="paragraph" w:customStyle="1" w:styleId="afe">
    <w:name w:val="标准文件_附录表标号"/>
    <w:basedOn w:val="affffe"/>
    <w:next w:val="affffe"/>
    <w:autoRedefine/>
    <w:qFormat/>
    <w:pPr>
      <w:numPr>
        <w:numId w:val="5"/>
      </w:numPr>
      <w:spacing w:line="14" w:lineRule="exact"/>
      <w:ind w:firstLine="0"/>
      <w:jc w:val="center"/>
    </w:pPr>
    <w:rPr>
      <w:rFonts w:eastAsia="黑体"/>
      <w:vanish/>
      <w:sz w:val="2"/>
    </w:rPr>
  </w:style>
  <w:style w:type="paragraph" w:customStyle="1" w:styleId="a7">
    <w:name w:val="标准文件_引言一级条标题"/>
    <w:basedOn w:val="affffe"/>
    <w:next w:val="affffe"/>
    <w:autoRedefine/>
    <w:qFormat/>
    <w:pPr>
      <w:numPr>
        <w:ilvl w:val="1"/>
        <w:numId w:val="8"/>
      </w:numPr>
      <w:spacing w:beforeLines="50" w:before="50" w:afterLines="50" w:after="50"/>
    </w:pPr>
    <w:rPr>
      <w:rFonts w:ascii="黑体" w:eastAsia="黑体"/>
    </w:rPr>
  </w:style>
  <w:style w:type="paragraph" w:customStyle="1" w:styleId="a8">
    <w:name w:val="标准文件_引言二级条标题"/>
    <w:basedOn w:val="affffe"/>
    <w:next w:val="affffe"/>
    <w:autoRedefine/>
    <w:qFormat/>
    <w:pPr>
      <w:numPr>
        <w:ilvl w:val="2"/>
        <w:numId w:val="8"/>
      </w:numPr>
      <w:spacing w:beforeLines="50" w:before="50" w:afterLines="50" w:after="50"/>
    </w:pPr>
    <w:rPr>
      <w:rFonts w:ascii="黑体" w:eastAsia="黑体"/>
    </w:rPr>
  </w:style>
  <w:style w:type="paragraph" w:customStyle="1" w:styleId="a9">
    <w:name w:val="标准文件_引言三级条标题"/>
    <w:basedOn w:val="affffe"/>
    <w:next w:val="affffe"/>
    <w:autoRedefine/>
    <w:qFormat/>
    <w:pPr>
      <w:numPr>
        <w:ilvl w:val="3"/>
        <w:numId w:val="8"/>
      </w:numPr>
      <w:spacing w:beforeLines="50" w:before="50" w:afterLines="50" w:after="50"/>
    </w:pPr>
    <w:rPr>
      <w:rFonts w:ascii="黑体" w:eastAsia="黑体"/>
    </w:rPr>
  </w:style>
  <w:style w:type="paragraph" w:customStyle="1" w:styleId="aa">
    <w:name w:val="标准文件_引言四级条标题"/>
    <w:basedOn w:val="affffe"/>
    <w:next w:val="affffe"/>
    <w:autoRedefine/>
    <w:qFormat/>
    <w:pPr>
      <w:numPr>
        <w:ilvl w:val="4"/>
        <w:numId w:val="8"/>
      </w:numPr>
      <w:spacing w:beforeLines="50" w:before="50" w:afterLines="50" w:after="50"/>
    </w:pPr>
    <w:rPr>
      <w:rFonts w:ascii="黑体" w:eastAsia="黑体"/>
    </w:rPr>
  </w:style>
  <w:style w:type="paragraph" w:customStyle="1" w:styleId="ab">
    <w:name w:val="标准文件_引言五级条标题"/>
    <w:basedOn w:val="affffe"/>
    <w:next w:val="affffe"/>
    <w:autoRedefine/>
    <w:qFormat/>
    <w:pPr>
      <w:numPr>
        <w:ilvl w:val="5"/>
        <w:numId w:val="8"/>
      </w:numPr>
      <w:spacing w:beforeLines="50" w:before="50" w:afterLines="50" w:after="50"/>
    </w:pPr>
    <w:rPr>
      <w:rFonts w:ascii="黑体" w:eastAsia="黑体"/>
    </w:rPr>
  </w:style>
  <w:style w:type="paragraph" w:customStyle="1" w:styleId="afffffffffe">
    <w:name w:val="标准文件_注后"/>
    <w:basedOn w:val="affffe"/>
    <w:autoRedefine/>
    <w:qFormat/>
    <w:pPr>
      <w:ind w:left="811"/>
    </w:pPr>
    <w:rPr>
      <w:sz w:val="18"/>
    </w:rPr>
  </w:style>
  <w:style w:type="paragraph" w:customStyle="1" w:styleId="X">
    <w:name w:val="标准文件_注X后"/>
    <w:basedOn w:val="affffe"/>
    <w:autoRedefine/>
    <w:qFormat/>
    <w:pPr>
      <w:ind w:left="811"/>
    </w:pPr>
    <w:rPr>
      <w:sz w:val="18"/>
    </w:rPr>
  </w:style>
  <w:style w:type="paragraph" w:customStyle="1" w:styleId="affffffffff">
    <w:name w:val="标准文件_示例后"/>
    <w:basedOn w:val="affffe"/>
    <w:autoRedefine/>
    <w:qFormat/>
    <w:pPr>
      <w:ind w:left="964"/>
    </w:pPr>
    <w:rPr>
      <w:sz w:val="18"/>
    </w:rPr>
  </w:style>
  <w:style w:type="paragraph" w:customStyle="1" w:styleId="X0">
    <w:name w:val="标准文件_示例X后"/>
    <w:basedOn w:val="affffe"/>
    <w:link w:val="X1"/>
    <w:autoRedefine/>
    <w:qFormat/>
    <w:pPr>
      <w:ind w:left="1049"/>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0">
    <w:name w:val="标准文件_索引项"/>
    <w:basedOn w:val="affffe"/>
    <w:next w:val="affffe"/>
    <w:autoRedefine/>
    <w:qFormat/>
    <w:pPr>
      <w:tabs>
        <w:tab w:val="right" w:leader="dot" w:pos="9356"/>
      </w:tabs>
      <w:ind w:left="210" w:hanging="210"/>
      <w:jc w:val="left"/>
    </w:pPr>
  </w:style>
  <w:style w:type="paragraph" w:customStyle="1" w:styleId="affffffffff1">
    <w:name w:val="标准文件_附录一级无标题"/>
    <w:basedOn w:val="aff4"/>
    <w:autoRedefine/>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autoRedefine/>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autoRedefine/>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autoRedefine/>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autoRedefine/>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autoRedefin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autoRedefine/>
    <w:qFormat/>
    <w:pPr>
      <w:spacing w:beforeLines="0" w:before="0" w:afterLines="0" w:after="0" w:line="276" w:lineRule="auto"/>
    </w:pPr>
    <w:rPr>
      <w:rFonts w:ascii="宋体" w:eastAsia="宋体"/>
    </w:rPr>
  </w:style>
  <w:style w:type="paragraph" w:customStyle="1" w:styleId="affffffffff8">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autoRedefin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autoRedefin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autoRedefine/>
    <w:qFormat/>
    <w:rPr>
      <w:rFonts w:hAnsi="黑体"/>
    </w:rPr>
  </w:style>
  <w:style w:type="paragraph" w:customStyle="1" w:styleId="affffffffffc">
    <w:name w:val="标准文件_脚注内容"/>
    <w:basedOn w:val="affffe"/>
    <w:autoRedefine/>
    <w:qFormat/>
    <w:pPr>
      <w:ind w:leftChars="200" w:left="400" w:hangingChars="200" w:hanging="200"/>
    </w:pPr>
    <w:rPr>
      <w:sz w:val="15"/>
    </w:rPr>
  </w:style>
  <w:style w:type="paragraph" w:customStyle="1" w:styleId="affffffffffd">
    <w:name w:val="标准文件_术语条一"/>
    <w:basedOn w:val="affffffff7"/>
    <w:next w:val="affffe"/>
    <w:autoRedefine/>
    <w:qFormat/>
  </w:style>
  <w:style w:type="paragraph" w:customStyle="1" w:styleId="affffffffffe">
    <w:name w:val="标准文件_术语条二"/>
    <w:basedOn w:val="affffffffa"/>
    <w:next w:val="affffe"/>
    <w:autoRedefine/>
    <w:qFormat/>
  </w:style>
  <w:style w:type="paragraph" w:customStyle="1" w:styleId="afffffffffff">
    <w:name w:val="标准文件_术语条三"/>
    <w:basedOn w:val="affffffff9"/>
    <w:next w:val="affffe"/>
    <w:autoRedefine/>
    <w:qFormat/>
  </w:style>
  <w:style w:type="paragraph" w:customStyle="1" w:styleId="afffffffffff0">
    <w:name w:val="标准文件_术语条四"/>
    <w:basedOn w:val="affffffffc"/>
    <w:next w:val="affffe"/>
    <w:autoRedefine/>
    <w:qFormat/>
  </w:style>
  <w:style w:type="paragraph" w:customStyle="1" w:styleId="afffffffffff1">
    <w:name w:val="标准文件_术语条五"/>
    <w:basedOn w:val="affffffff8"/>
    <w:next w:val="affffe"/>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autoRedefine/>
    <w:qFormat/>
    <w:rPr>
      <w:rFonts w:ascii="黑体" w:eastAsia="黑体"/>
      <w:spacing w:val="85"/>
      <w:w w:val="100"/>
      <w:position w:val="3"/>
      <w:sz w:val="28"/>
      <w:szCs w:val="28"/>
    </w:rPr>
  </w:style>
  <w:style w:type="table" w:customStyle="1" w:styleId="TableNormal">
    <w:name w:val="Table Normal"/>
    <w:basedOn w:val="afff7"/>
    <w:autoRedefine/>
    <w:qFormat/>
    <w:rPr>
      <w:rFonts w:ascii="Times New Roman" w:eastAsia="Times New Roman" w:hAnsi="Times New Roman"/>
    </w:rPr>
    <w:tblPr>
      <w:tblInd w:w="0" w:type="dxa"/>
      <w:tblCellMar>
        <w:top w:w="0" w:type="dxa"/>
        <w:left w:w="0" w:type="dxa"/>
        <w:bottom w:w="0" w:type="dxa"/>
        <w:right w:w="0" w:type="dxa"/>
      </w:tblCellMar>
    </w:tblPr>
  </w:style>
  <w:style w:type="table" w:customStyle="1" w:styleId="TableNormal1">
    <w:name w:val="Table Normal1"/>
    <w:basedOn w:val="afff7"/>
    <w:autoRedefine/>
    <w:qFormat/>
    <w:rPr>
      <w:rFonts w:ascii="Times New Roman" w:eastAsia="Times New Roman" w:hAnsi="Times New Roman"/>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7CEA411ADFC4FB68E2C0BCBF8E50B4D"/>
        <w:category>
          <w:name w:val="常规"/>
          <w:gallery w:val="placeholder"/>
        </w:category>
        <w:types>
          <w:type w:val="bbPlcHdr"/>
        </w:types>
        <w:behaviors>
          <w:behavior w:val="content"/>
        </w:behaviors>
        <w:guid w:val="{CBE26632-EF95-4134-B836-A574B1950EA6}"/>
      </w:docPartPr>
      <w:docPartBody>
        <w:p w:rsidR="00086C23" w:rsidRDefault="000A00C6">
          <w:pPr>
            <w:pStyle w:val="F7CEA411ADFC4FB68E2C0BCBF8E50B4D"/>
          </w:pPr>
          <w:r>
            <w:rPr>
              <w:rStyle w:val="a3"/>
              <w:rFonts w:hint="eastAsia"/>
            </w:rPr>
            <w:t>单击或点击此处输入文字。</w:t>
          </w:r>
        </w:p>
      </w:docPartBody>
    </w:docPart>
    <w:docPart>
      <w:docPartPr>
        <w:name w:val="2B2BE772F872438A8AEA071332607B93"/>
        <w:category>
          <w:name w:val="常规"/>
          <w:gallery w:val="placeholder"/>
        </w:category>
        <w:types>
          <w:type w:val="bbPlcHdr"/>
        </w:types>
        <w:behaviors>
          <w:behavior w:val="content"/>
        </w:behaviors>
        <w:guid w:val="{8FD2C7A0-94A7-4061-8D0F-1B2F9B4A0C10}"/>
      </w:docPartPr>
      <w:docPartBody>
        <w:p w:rsidR="00086C23" w:rsidRDefault="000A00C6">
          <w:pPr>
            <w:pStyle w:val="2B2BE772F872438A8AEA071332607B93"/>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991"/>
    <w:rsid w:val="00037A3F"/>
    <w:rsid w:val="00081A29"/>
    <w:rsid w:val="00086C23"/>
    <w:rsid w:val="000A00C6"/>
    <w:rsid w:val="00280100"/>
    <w:rsid w:val="003B6991"/>
    <w:rsid w:val="00476722"/>
    <w:rsid w:val="0055543F"/>
    <w:rsid w:val="006F6718"/>
    <w:rsid w:val="00706FCE"/>
    <w:rsid w:val="009547EC"/>
    <w:rsid w:val="009D3198"/>
    <w:rsid w:val="00A75E7D"/>
    <w:rsid w:val="00BF0E24"/>
    <w:rsid w:val="00F571C1"/>
    <w:rsid w:val="00F62B1F"/>
    <w:rsid w:val="00F673D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F7CEA411ADFC4FB68E2C0BCBF8E50B4D">
    <w:name w:val="F7CEA411ADFC4FB68E2C0BCBF8E50B4D"/>
    <w:autoRedefine/>
    <w:qFormat/>
    <w:pPr>
      <w:widowControl w:val="0"/>
      <w:jc w:val="both"/>
    </w:pPr>
    <w:rPr>
      <w:kern w:val="2"/>
      <w:sz w:val="21"/>
      <w:szCs w:val="22"/>
    </w:rPr>
  </w:style>
  <w:style w:type="paragraph" w:customStyle="1" w:styleId="47581A353E334AA688AF2407404FD7AD">
    <w:name w:val="47581A353E334AA688AF2407404FD7AD"/>
    <w:autoRedefine/>
    <w:qFormat/>
    <w:pPr>
      <w:widowControl w:val="0"/>
      <w:jc w:val="both"/>
    </w:pPr>
    <w:rPr>
      <w:kern w:val="2"/>
      <w:sz w:val="21"/>
      <w:szCs w:val="22"/>
    </w:rPr>
  </w:style>
  <w:style w:type="paragraph" w:customStyle="1" w:styleId="2B2BE772F872438A8AEA071332607B93">
    <w:name w:val="2B2BE772F872438A8AEA071332607B93"/>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6C2D49-F340-4971-813E-0774B1311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2440</Words>
  <Characters>13908</Characters>
  <Application>Microsoft Office Word</Application>
  <DocSecurity>0</DocSecurity>
  <Lines>115</Lines>
  <Paragraphs>32</Paragraphs>
  <ScaleCrop>false</ScaleCrop>
  <Company>PCMI</Company>
  <LinksUpToDate>false</LinksUpToDate>
  <CharactersWithSpaces>16316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dh</dc:creator>
  <dc:description>&lt;config cover="true" show_menu="true" version="1.0.0" doctype="SDKXY"&gt;_x000d_
&lt;/config&gt;</dc:description>
  <cp:lastModifiedBy>dh</cp:lastModifiedBy>
  <cp:revision>46</cp:revision>
  <cp:lastPrinted>2020-08-30T10:00:00Z</cp:lastPrinted>
  <dcterms:created xsi:type="dcterms:W3CDTF">2024-03-24T07:05:00Z</dcterms:created>
  <dcterms:modified xsi:type="dcterms:W3CDTF">2024-08-16T10:25:00Z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2052-12.1.0.16704</vt:lpwstr>
  </property>
  <property fmtid="{D5CDD505-2E9C-101B-9397-08002B2CF9AE}" pid="15" name="ICV">
    <vt:lpwstr>A075FB6F5B7541E39183A8BDEA032293_13</vt:lpwstr>
  </property>
</Properties>
</file>