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54"/>
        <w:ind w:left="140"/>
        <w:jc w:val="left"/>
        <w:rPr>
          <w:rFonts w:ascii="黑体" w:hAnsi="仿宋" w:eastAsia="黑体" w:cs="仿宋"/>
          <w:kern w:val="0"/>
          <w:sz w:val="32"/>
          <w:szCs w:val="32"/>
          <w:lang w:val="zh-CN" w:bidi="zh-CN"/>
        </w:rPr>
      </w:pPr>
      <w:r>
        <w:rPr>
          <w:rFonts w:hint="eastAsia" w:ascii="黑体" w:hAnsi="仿宋" w:eastAsia="黑体" w:cs="仿宋"/>
          <w:color w:val="545454"/>
          <w:kern w:val="0"/>
          <w:sz w:val="32"/>
          <w:szCs w:val="32"/>
          <w:lang w:val="zh-CN" w:bidi="zh-CN"/>
        </w:rPr>
        <w:t>附件</w:t>
      </w:r>
    </w:p>
    <w:p>
      <w:pPr>
        <w:tabs>
          <w:tab w:val="left" w:pos="10348"/>
        </w:tabs>
        <w:autoSpaceDE w:val="0"/>
        <w:autoSpaceDN w:val="0"/>
        <w:spacing w:before="225"/>
        <w:ind w:left="3969" w:right="3752" w:firstLine="268" w:firstLineChars="61"/>
        <w:rPr>
          <w:rFonts w:ascii="Arial Unicode MS" w:hAnsi="宋体" w:eastAsia="Arial Unicode MS" w:cs="宋体"/>
          <w:kern w:val="0"/>
          <w:szCs w:val="21"/>
          <w:lang w:val="zh-CN" w:bidi="zh-CN"/>
        </w:rPr>
      </w:pPr>
      <w:r>
        <w:rPr>
          <w:rFonts w:hint="eastAsia" w:ascii="Arial Unicode MS" w:hAnsi="宋体" w:eastAsia="Arial Unicode MS" w:cs="宋体"/>
          <w:color w:val="545454"/>
          <w:kern w:val="0"/>
          <w:sz w:val="44"/>
          <w:lang w:val="zh-CN" w:bidi="zh-CN"/>
        </w:rPr>
        <w:t>长春市地方标准发布公告目录</w:t>
      </w:r>
    </w:p>
    <w:tbl>
      <w:tblPr>
        <w:tblStyle w:val="4"/>
        <w:tblW w:w="13999" w:type="dxa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2605"/>
        <w:gridCol w:w="4357"/>
        <w:gridCol w:w="2166"/>
        <w:gridCol w:w="2134"/>
        <w:gridCol w:w="19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19" w:type="dxa"/>
            <w:vAlign w:val="center"/>
          </w:tcPr>
          <w:p>
            <w:pPr>
              <w:autoSpaceDE w:val="0"/>
              <w:autoSpaceDN w:val="0"/>
              <w:spacing w:line="240" w:lineRule="exact"/>
              <w:ind w:right="171"/>
              <w:jc w:val="right"/>
              <w:rPr>
                <w:rFonts w:ascii="黑体" w:hAnsi="宋体" w:eastAsia="黑体" w:cs="宋体"/>
                <w:kern w:val="0"/>
                <w:sz w:val="20"/>
                <w:lang w:val="zh-CN" w:bidi="zh-CN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0"/>
                <w:lang w:val="zh-CN" w:bidi="zh-CN"/>
              </w:rPr>
              <w:t>序号</w:t>
            </w:r>
          </w:p>
        </w:tc>
        <w:tc>
          <w:tcPr>
            <w:tcW w:w="2605" w:type="dxa"/>
            <w:vAlign w:val="center"/>
          </w:tcPr>
          <w:p>
            <w:pPr>
              <w:autoSpaceDE w:val="0"/>
              <w:autoSpaceDN w:val="0"/>
              <w:spacing w:line="240" w:lineRule="exact"/>
              <w:ind w:right="617"/>
              <w:jc w:val="right"/>
              <w:rPr>
                <w:rFonts w:ascii="黑体" w:hAnsi="宋体" w:eastAsia="黑体" w:cs="宋体"/>
                <w:kern w:val="0"/>
                <w:sz w:val="20"/>
                <w:lang w:val="zh-CN" w:bidi="zh-CN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0"/>
                <w:lang w:val="zh-CN" w:bidi="zh-CN"/>
              </w:rPr>
              <w:t>地方标准编号</w:t>
            </w:r>
          </w:p>
        </w:tc>
        <w:tc>
          <w:tcPr>
            <w:tcW w:w="4357" w:type="dxa"/>
            <w:vAlign w:val="center"/>
          </w:tcPr>
          <w:p>
            <w:pPr>
              <w:tabs>
                <w:tab w:val="left" w:pos="925"/>
                <w:tab w:val="left" w:pos="1600"/>
              </w:tabs>
              <w:autoSpaceDE w:val="0"/>
              <w:autoSpaceDN w:val="0"/>
              <w:spacing w:line="240" w:lineRule="exact"/>
              <w:ind w:right="1537"/>
              <w:jc w:val="right"/>
              <w:rPr>
                <w:rFonts w:ascii="黑体" w:hAnsi="宋体" w:eastAsia="黑体" w:cs="宋体"/>
                <w:kern w:val="0"/>
                <w:sz w:val="20"/>
                <w:lang w:val="zh-CN" w:bidi="zh-CN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0"/>
                <w:lang w:val="zh-CN" w:bidi="zh-CN"/>
              </w:rPr>
              <w:t>地方标准名称</w:t>
            </w:r>
          </w:p>
        </w:tc>
        <w:tc>
          <w:tcPr>
            <w:tcW w:w="2166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0"/>
                <w:lang w:val="zh-CN" w:bidi="zh-CN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0"/>
                <w:lang w:val="zh-CN" w:bidi="zh-CN"/>
              </w:rPr>
              <w:t>代替标准号</w:t>
            </w:r>
          </w:p>
        </w:tc>
        <w:tc>
          <w:tcPr>
            <w:tcW w:w="2134" w:type="dxa"/>
            <w:vAlign w:val="center"/>
          </w:tcPr>
          <w:p>
            <w:pPr>
              <w:autoSpaceDE w:val="0"/>
              <w:autoSpaceDN w:val="0"/>
              <w:spacing w:line="240" w:lineRule="exact"/>
              <w:ind w:right="528"/>
              <w:jc w:val="right"/>
              <w:rPr>
                <w:rFonts w:ascii="黑体" w:hAnsi="宋体" w:eastAsia="黑体" w:cs="宋体"/>
                <w:kern w:val="0"/>
                <w:sz w:val="20"/>
                <w:lang w:val="zh-CN" w:bidi="zh-CN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0"/>
                <w:lang w:val="zh-CN" w:bidi="zh-CN"/>
              </w:rPr>
              <w:t>发布日期</w:t>
            </w:r>
          </w:p>
        </w:tc>
        <w:tc>
          <w:tcPr>
            <w:tcW w:w="1918" w:type="dxa"/>
            <w:vAlign w:val="center"/>
          </w:tcPr>
          <w:p>
            <w:pPr>
              <w:autoSpaceDE w:val="0"/>
              <w:autoSpaceDN w:val="0"/>
              <w:spacing w:line="240" w:lineRule="exact"/>
              <w:ind w:right="420"/>
              <w:jc w:val="right"/>
              <w:rPr>
                <w:rFonts w:ascii="黑体" w:hAnsi="宋体" w:eastAsia="黑体" w:cs="宋体"/>
                <w:kern w:val="0"/>
                <w:sz w:val="20"/>
                <w:lang w:val="zh-CN" w:bidi="zh-CN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0"/>
                <w:lang w:val="zh-CN" w:bidi="zh-CN"/>
              </w:rPr>
              <w:t>实施日期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1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605" w:type="dxa"/>
            <w:vAlign w:val="center"/>
          </w:tcPr>
          <w:p>
            <w:pPr>
              <w:autoSpaceDE w:val="0"/>
              <w:autoSpaceDN w:val="0"/>
              <w:spacing w:before="95"/>
              <w:ind w:left="427" w:right="417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DB2201/T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zh-CN"/>
              </w:rPr>
              <w:t xml:space="preserve"> 14</w:t>
            </w: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-202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zh-CN" w:bidi="zh-CN"/>
              </w:rPr>
              <w:t>2</w:t>
            </w:r>
          </w:p>
        </w:tc>
        <w:tc>
          <w:tcPr>
            <w:tcW w:w="4357" w:type="dxa"/>
            <w:vAlign w:val="center"/>
          </w:tcPr>
          <w:p>
            <w:pPr>
              <w:autoSpaceDE w:val="0"/>
              <w:autoSpaceDN w:val="0"/>
              <w:spacing w:before="95"/>
              <w:ind w:left="555" w:right="541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bidi="zh-CN"/>
              </w:rPr>
              <w:t>梅花鹿活体检疫规范</w:t>
            </w:r>
          </w:p>
        </w:tc>
        <w:tc>
          <w:tcPr>
            <w:tcW w:w="216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vAlign w:val="center"/>
          </w:tcPr>
          <w:p>
            <w:pPr>
              <w:autoSpaceDE w:val="0"/>
              <w:autoSpaceDN w:val="0"/>
              <w:spacing w:before="95"/>
              <w:ind w:left="545" w:right="528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4</w:t>
            </w:r>
          </w:p>
        </w:tc>
        <w:tc>
          <w:tcPr>
            <w:tcW w:w="1918" w:type="dxa"/>
            <w:vAlign w:val="center"/>
          </w:tcPr>
          <w:p>
            <w:pPr>
              <w:autoSpaceDE w:val="0"/>
              <w:autoSpaceDN w:val="0"/>
              <w:spacing w:line="240" w:lineRule="exact"/>
              <w:ind w:left="414" w:leftChars="197" w:right="420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19" w:type="dxa"/>
            <w:vAlign w:val="center"/>
          </w:tcPr>
          <w:p>
            <w:pPr>
              <w:autoSpaceDE w:val="0"/>
              <w:autoSpaceDN w:val="0"/>
              <w:spacing w:line="237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605" w:type="dxa"/>
            <w:vAlign w:val="center"/>
          </w:tcPr>
          <w:p>
            <w:pPr>
              <w:autoSpaceDE w:val="0"/>
              <w:autoSpaceDN w:val="0"/>
              <w:spacing w:before="94"/>
              <w:ind w:left="427" w:right="417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DB2201/T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zh-CN"/>
              </w:rPr>
              <w:t xml:space="preserve"> 15</w:t>
            </w: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-202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zh-CN" w:bidi="zh-CN"/>
              </w:rPr>
              <w:t>2</w:t>
            </w:r>
          </w:p>
        </w:tc>
        <w:tc>
          <w:tcPr>
            <w:tcW w:w="4357" w:type="dxa"/>
            <w:vAlign w:val="center"/>
          </w:tcPr>
          <w:p>
            <w:pPr>
              <w:autoSpaceDE w:val="0"/>
              <w:autoSpaceDN w:val="0"/>
              <w:spacing w:before="94"/>
              <w:ind w:left="555" w:right="539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bidi="zh-CN"/>
              </w:rPr>
              <w:t>梅花鹿屠宰同步检疫规范</w:t>
            </w:r>
          </w:p>
        </w:tc>
        <w:tc>
          <w:tcPr>
            <w:tcW w:w="216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4</w:t>
            </w:r>
          </w:p>
        </w:tc>
        <w:tc>
          <w:tcPr>
            <w:tcW w:w="1918" w:type="dxa"/>
            <w:vAlign w:val="center"/>
          </w:tcPr>
          <w:p>
            <w:pPr>
              <w:autoSpaceDE w:val="0"/>
              <w:autoSpaceDN w:val="0"/>
              <w:spacing w:before="94"/>
              <w:ind w:left="437" w:right="420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19" w:type="dxa"/>
            <w:vAlign w:val="center"/>
          </w:tcPr>
          <w:p>
            <w:pPr>
              <w:autoSpaceDE w:val="0"/>
              <w:autoSpaceDN w:val="0"/>
              <w:spacing w:line="237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zh-CN" w:bidi="zh-CN"/>
              </w:rPr>
            </w:pPr>
            <w:r>
              <w:rPr>
                <w:rFonts w:ascii="宋体" w:hAnsi="宋体" w:eastAsia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605" w:type="dxa"/>
            <w:vAlign w:val="center"/>
          </w:tcPr>
          <w:p>
            <w:pPr>
              <w:autoSpaceDE w:val="0"/>
              <w:autoSpaceDN w:val="0"/>
              <w:spacing w:before="97"/>
              <w:ind w:left="427" w:right="417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DB2201/T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zh-CN"/>
              </w:rPr>
              <w:t xml:space="preserve"> 16</w:t>
            </w: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-202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zh-CN" w:bidi="zh-CN"/>
              </w:rPr>
              <w:t>2</w:t>
            </w:r>
          </w:p>
        </w:tc>
        <w:tc>
          <w:tcPr>
            <w:tcW w:w="4357" w:type="dxa"/>
            <w:vAlign w:val="center"/>
          </w:tcPr>
          <w:p>
            <w:pPr>
              <w:autoSpaceDE w:val="0"/>
              <w:autoSpaceDN w:val="0"/>
              <w:spacing w:before="97"/>
              <w:ind w:left="555" w:right="541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bidi="zh-CN"/>
              </w:rPr>
              <w:t>城市智能体数据治理技术规范</w:t>
            </w:r>
          </w:p>
        </w:tc>
        <w:tc>
          <w:tcPr>
            <w:tcW w:w="216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4</w:t>
            </w:r>
          </w:p>
        </w:tc>
        <w:tc>
          <w:tcPr>
            <w:tcW w:w="1918" w:type="dxa"/>
            <w:vAlign w:val="center"/>
          </w:tcPr>
          <w:p>
            <w:pPr>
              <w:autoSpaceDE w:val="0"/>
              <w:autoSpaceDN w:val="0"/>
              <w:spacing w:before="97"/>
              <w:ind w:left="437" w:right="420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19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37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zh-CN" w:bidi="zh-CN"/>
              </w:rPr>
            </w:pPr>
            <w:r>
              <w:rPr>
                <w:rFonts w:ascii="宋体" w:hAnsi="宋体" w:eastAsia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605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427" w:right="417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DB2201/T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zh-CN"/>
              </w:rPr>
              <w:t xml:space="preserve"> 17</w:t>
            </w: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-202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zh-CN" w:bidi="zh-CN"/>
              </w:rPr>
              <w:t>2</w:t>
            </w:r>
          </w:p>
        </w:tc>
        <w:tc>
          <w:tcPr>
            <w:tcW w:w="4357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554" w:right="541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bidi="zh-CN"/>
              </w:rPr>
              <w:t>政务数据安全分类分级指南</w:t>
            </w:r>
          </w:p>
        </w:tc>
        <w:tc>
          <w:tcPr>
            <w:tcW w:w="2166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4</w:t>
            </w:r>
          </w:p>
        </w:tc>
        <w:tc>
          <w:tcPr>
            <w:tcW w:w="1918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437" w:right="420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1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1"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zh-CN" w:bidi="zh-CN"/>
              </w:rPr>
            </w:pPr>
            <w:r>
              <w:rPr>
                <w:rFonts w:ascii="宋体" w:hAnsi="宋体" w:eastAsia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6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427" w:right="417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DB2201/T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zh-CN"/>
              </w:rPr>
              <w:t xml:space="preserve"> 18</w:t>
            </w: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-202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zh-CN" w:bidi="zh-CN"/>
              </w:rPr>
              <w:t>2</w:t>
            </w:r>
          </w:p>
        </w:tc>
        <w:tc>
          <w:tcPr>
            <w:tcW w:w="435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555" w:right="539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bidi="zh-CN"/>
              </w:rPr>
              <w:t>政务数据安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0"/>
                <w:lang w:bidi="zh-CN"/>
              </w:rPr>
              <w:t>全管理责任指南</w:t>
            </w:r>
          </w:p>
        </w:tc>
        <w:tc>
          <w:tcPr>
            <w:tcW w:w="216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4</w:t>
            </w:r>
          </w:p>
        </w:tc>
        <w:tc>
          <w:tcPr>
            <w:tcW w:w="19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437" w:right="425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1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1" w:line="237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zh-CN" w:bidi="zh-CN"/>
              </w:rPr>
            </w:pPr>
            <w:r>
              <w:rPr>
                <w:rFonts w:ascii="宋体" w:hAnsi="宋体" w:eastAsia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6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427" w:right="417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DB2201/T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zh-CN"/>
              </w:rPr>
              <w:t xml:space="preserve"> 19</w:t>
            </w: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-202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zh-CN" w:bidi="zh-CN"/>
              </w:rPr>
              <w:t>2</w:t>
            </w:r>
          </w:p>
        </w:tc>
        <w:tc>
          <w:tcPr>
            <w:tcW w:w="435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555" w:right="539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bidi="zh-CN"/>
              </w:rPr>
              <w:t>城市智能体数据指标卡片管理规范</w:t>
            </w:r>
          </w:p>
        </w:tc>
        <w:tc>
          <w:tcPr>
            <w:tcW w:w="216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4</w:t>
            </w:r>
          </w:p>
        </w:tc>
        <w:tc>
          <w:tcPr>
            <w:tcW w:w="19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437" w:right="425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1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1" w:line="237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zh-CN" w:bidi="zh-CN"/>
              </w:rPr>
            </w:pPr>
            <w:r>
              <w:rPr>
                <w:rFonts w:ascii="宋体" w:hAnsi="宋体" w:eastAsia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7</w:t>
            </w:r>
          </w:p>
        </w:tc>
        <w:tc>
          <w:tcPr>
            <w:tcW w:w="26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427" w:right="417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DB2201/T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zh-CN"/>
              </w:rPr>
              <w:t xml:space="preserve"> 20</w:t>
            </w: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-202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zh-CN" w:bidi="zh-CN"/>
              </w:rPr>
              <w:t>2</w:t>
            </w:r>
          </w:p>
        </w:tc>
        <w:tc>
          <w:tcPr>
            <w:tcW w:w="435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555" w:right="541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bidi="zh-CN"/>
              </w:rPr>
              <w:t>梅花鹿胚胎移植技术规范</w:t>
            </w:r>
          </w:p>
        </w:tc>
        <w:tc>
          <w:tcPr>
            <w:tcW w:w="216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4</w:t>
            </w:r>
          </w:p>
        </w:tc>
        <w:tc>
          <w:tcPr>
            <w:tcW w:w="19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437" w:right="425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1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1"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zh-CN" w:bidi="zh-CN"/>
              </w:rPr>
            </w:pPr>
            <w:r>
              <w:rPr>
                <w:rFonts w:ascii="宋体" w:hAnsi="宋体" w:eastAsia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8</w:t>
            </w:r>
          </w:p>
        </w:tc>
        <w:tc>
          <w:tcPr>
            <w:tcW w:w="26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427" w:right="417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DB2201/T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zh-CN"/>
              </w:rPr>
              <w:t xml:space="preserve"> 21</w:t>
            </w: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-20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zh-CN" w:bidi="zh-CN"/>
              </w:rPr>
              <w:t>22</w:t>
            </w:r>
          </w:p>
        </w:tc>
        <w:tc>
          <w:tcPr>
            <w:tcW w:w="435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555" w:right="541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bidi="zh-CN"/>
              </w:rPr>
              <w:t>梅花鹿无抗养殖技术规范</w:t>
            </w:r>
          </w:p>
        </w:tc>
        <w:tc>
          <w:tcPr>
            <w:tcW w:w="216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4</w:t>
            </w:r>
          </w:p>
        </w:tc>
        <w:tc>
          <w:tcPr>
            <w:tcW w:w="19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437" w:right="425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1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zh-CN" w:bidi="zh-CN"/>
              </w:rPr>
            </w:pPr>
            <w:r>
              <w:rPr>
                <w:rFonts w:ascii="宋体" w:hAnsi="宋体" w:eastAsia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9</w:t>
            </w:r>
          </w:p>
        </w:tc>
        <w:tc>
          <w:tcPr>
            <w:tcW w:w="26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427" w:right="417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DB2201/T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zh-CN"/>
              </w:rPr>
              <w:t xml:space="preserve"> 22</w:t>
            </w: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-202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zh-CN" w:bidi="zh-CN"/>
              </w:rPr>
              <w:t>2</w:t>
            </w:r>
          </w:p>
        </w:tc>
        <w:tc>
          <w:tcPr>
            <w:tcW w:w="435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555" w:right="536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bidi="zh-CN"/>
              </w:rPr>
              <w:t>双阳梅花鹿</w:t>
            </w:r>
          </w:p>
        </w:tc>
        <w:tc>
          <w:tcPr>
            <w:tcW w:w="216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4</w:t>
            </w:r>
          </w:p>
        </w:tc>
        <w:tc>
          <w:tcPr>
            <w:tcW w:w="19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437" w:right="425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1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10</w:t>
            </w:r>
          </w:p>
        </w:tc>
        <w:tc>
          <w:tcPr>
            <w:tcW w:w="26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DB2201/T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zh-CN"/>
              </w:rPr>
              <w:t xml:space="preserve"> 23-2022</w:t>
            </w:r>
          </w:p>
        </w:tc>
        <w:tc>
          <w:tcPr>
            <w:tcW w:w="435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555" w:right="536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bidi="zh-CN"/>
              </w:rPr>
              <w:t>农安籽鹅</w:t>
            </w:r>
          </w:p>
        </w:tc>
        <w:tc>
          <w:tcPr>
            <w:tcW w:w="216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4</w:t>
            </w:r>
          </w:p>
        </w:tc>
        <w:tc>
          <w:tcPr>
            <w:tcW w:w="19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1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11</w:t>
            </w:r>
          </w:p>
        </w:tc>
        <w:tc>
          <w:tcPr>
            <w:tcW w:w="26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DB2201/T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zh-CN"/>
              </w:rPr>
              <w:t xml:space="preserve"> 24-2022</w:t>
            </w:r>
          </w:p>
        </w:tc>
        <w:tc>
          <w:tcPr>
            <w:tcW w:w="435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555" w:right="536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bidi="zh-CN"/>
              </w:rPr>
              <w:t>梅花鹿鹿肉分割技术规范</w:t>
            </w:r>
          </w:p>
        </w:tc>
        <w:tc>
          <w:tcPr>
            <w:tcW w:w="216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4</w:t>
            </w:r>
          </w:p>
        </w:tc>
        <w:tc>
          <w:tcPr>
            <w:tcW w:w="19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1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12</w:t>
            </w:r>
          </w:p>
        </w:tc>
        <w:tc>
          <w:tcPr>
            <w:tcW w:w="26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DB2201/T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zh-CN"/>
              </w:rPr>
              <w:t xml:space="preserve"> 25-2022</w:t>
            </w:r>
          </w:p>
        </w:tc>
        <w:tc>
          <w:tcPr>
            <w:tcW w:w="435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555" w:right="536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bidi="zh-CN"/>
              </w:rPr>
              <w:t>梅花鹿屠宰操作规程</w:t>
            </w:r>
          </w:p>
        </w:tc>
        <w:tc>
          <w:tcPr>
            <w:tcW w:w="216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4</w:t>
            </w:r>
          </w:p>
        </w:tc>
        <w:tc>
          <w:tcPr>
            <w:tcW w:w="19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1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13</w:t>
            </w:r>
          </w:p>
        </w:tc>
        <w:tc>
          <w:tcPr>
            <w:tcW w:w="26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DB2201/T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zh-CN"/>
              </w:rPr>
              <w:t xml:space="preserve"> 26-2022</w:t>
            </w:r>
          </w:p>
        </w:tc>
        <w:tc>
          <w:tcPr>
            <w:tcW w:w="435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555" w:right="536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bidi="zh-CN"/>
              </w:rPr>
              <w:t>城市绿地植物配置技术规范</w:t>
            </w:r>
          </w:p>
        </w:tc>
        <w:tc>
          <w:tcPr>
            <w:tcW w:w="216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4</w:t>
            </w:r>
          </w:p>
        </w:tc>
        <w:tc>
          <w:tcPr>
            <w:tcW w:w="19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1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14</w:t>
            </w:r>
          </w:p>
        </w:tc>
        <w:tc>
          <w:tcPr>
            <w:tcW w:w="26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DB2201/T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zh-CN"/>
              </w:rPr>
              <w:t xml:space="preserve"> 27-2022</w:t>
            </w:r>
          </w:p>
        </w:tc>
        <w:tc>
          <w:tcPr>
            <w:tcW w:w="435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555" w:right="536"/>
              <w:jc w:val="center"/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bidi="zh-CN"/>
              </w:rPr>
              <w:t>园林树木雨雪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zh-CN"/>
              </w:rPr>
              <w:t>冰</w:t>
            </w:r>
            <w:r>
              <w:rPr>
                <w:rFonts w:ascii="宋体" w:hAnsi="宋体" w:eastAsia="宋体" w:cs="宋体"/>
                <w:kern w:val="0"/>
                <w:sz w:val="20"/>
                <w:lang w:bidi="zh-CN"/>
              </w:rPr>
              <w:t>冻灾后恢复技术规范</w:t>
            </w:r>
          </w:p>
        </w:tc>
        <w:tc>
          <w:tcPr>
            <w:tcW w:w="216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4</w:t>
            </w:r>
          </w:p>
        </w:tc>
        <w:tc>
          <w:tcPr>
            <w:tcW w:w="19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1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15</w:t>
            </w:r>
          </w:p>
        </w:tc>
        <w:tc>
          <w:tcPr>
            <w:tcW w:w="26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val="zh-CN" w:bidi="zh-CN"/>
              </w:rPr>
              <w:t>DB2201/T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zh-CN"/>
              </w:rPr>
              <w:t xml:space="preserve"> 28-2022</w:t>
            </w:r>
          </w:p>
        </w:tc>
        <w:tc>
          <w:tcPr>
            <w:tcW w:w="435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95"/>
              <w:ind w:left="555" w:right="536"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bidi="zh-CN"/>
              </w:rPr>
              <w:t>妊娠母猪智能化养殖技术规</w:t>
            </w:r>
            <w:r>
              <w:rPr>
                <w:rFonts w:hint="eastAsia" w:ascii="宋体" w:hAnsi="宋体" w:eastAsia="宋体" w:cs="宋体"/>
                <w:kern w:val="0"/>
                <w:sz w:val="20"/>
                <w:lang w:eastAsia="zh-CN" w:bidi="zh-CN"/>
              </w:rPr>
              <w:t>范</w:t>
            </w:r>
          </w:p>
        </w:tc>
        <w:tc>
          <w:tcPr>
            <w:tcW w:w="216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4</w:t>
            </w:r>
          </w:p>
        </w:tc>
        <w:tc>
          <w:tcPr>
            <w:tcW w:w="19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lang w:val="zh-CN" w:bidi="zh-CN"/>
              </w:rPr>
              <w:t>/01/30</w:t>
            </w:r>
          </w:p>
        </w:tc>
      </w:tr>
    </w:tbl>
    <w:p/>
    <w:sectPr>
      <w:pgSz w:w="16838" w:h="11906" w:orient="landscape"/>
      <w:pgMar w:top="851" w:right="1440" w:bottom="9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74"/>
    <w:rsid w:val="00007E96"/>
    <w:rsid w:val="00035E9A"/>
    <w:rsid w:val="0066361A"/>
    <w:rsid w:val="006E49D7"/>
    <w:rsid w:val="00727CEC"/>
    <w:rsid w:val="00980674"/>
    <w:rsid w:val="00A765A6"/>
    <w:rsid w:val="00BE5D9B"/>
    <w:rsid w:val="00C8331E"/>
    <w:rsid w:val="00CF7C0C"/>
    <w:rsid w:val="00D8600A"/>
    <w:rsid w:val="00DD60D1"/>
    <w:rsid w:val="00F32B8E"/>
    <w:rsid w:val="00FE2E2C"/>
    <w:rsid w:val="07866291"/>
    <w:rsid w:val="32A65305"/>
    <w:rsid w:val="462431C5"/>
    <w:rsid w:val="6B0A762C"/>
    <w:rsid w:val="7C1A5EF5"/>
    <w:rsid w:val="7E4573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750</Characters>
  <Lines>6</Lines>
  <Paragraphs>1</Paragraphs>
  <TotalTime>167</TotalTime>
  <ScaleCrop>false</ScaleCrop>
  <LinksUpToDate>false</LinksUpToDate>
  <CharactersWithSpaces>880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2022-01-14T02:43:00Z</dcterms:created>
  <dc:creator>吕沛燃</dc:creator>
  <cp:lastModifiedBy>邓贺</cp:lastModifiedBy>
  <dcterms:modified xsi:type="dcterms:W3CDTF">2022-01-14T05:46:36Z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F19817CE76984803B0594C663BCC71CC</vt:lpwstr>
  </property>
</Properties>
</file>