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bookmarkStart w:id="4" w:name="_GoBack"/>
      <w:r>
        <w:rPr>
          <w:rFonts w:hint="eastAsia"/>
          <w:b/>
          <w:bCs/>
          <w:sz w:val="32"/>
          <w:szCs w:val="40"/>
          <w:lang w:eastAsia="zh-CN"/>
        </w:rPr>
        <w:t>2023年长春市产品质量监督抽查抽样检验服务（</w:t>
      </w:r>
      <w:r>
        <w:rPr>
          <w:rFonts w:hint="eastAsia"/>
          <w:b/>
          <w:bCs/>
          <w:sz w:val="32"/>
          <w:szCs w:val="40"/>
          <w:lang w:val="en-US" w:eastAsia="zh-CN"/>
        </w:rPr>
        <w:t>二次</w:t>
      </w:r>
      <w:r>
        <w:rPr>
          <w:rFonts w:hint="eastAsia"/>
          <w:b/>
          <w:bCs/>
          <w:sz w:val="32"/>
          <w:szCs w:val="40"/>
          <w:lang w:eastAsia="zh-CN"/>
        </w:rPr>
        <w:t>）</w:t>
      </w:r>
      <w:r>
        <w:rPr>
          <w:rFonts w:hint="eastAsia"/>
          <w:b/>
          <w:bCs/>
          <w:sz w:val="32"/>
          <w:szCs w:val="40"/>
          <w:lang w:val="en-US" w:eastAsia="zh-CN"/>
        </w:rPr>
        <w:t>第二十九包、第三十包、第三十三包、第三十四包、第三十五包、第三十六包、第三十七包、第三十八包流标公告</w:t>
      </w:r>
      <w:bookmarkEnd w:id="4"/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highlight w:val="yellow"/>
        </w:rPr>
      </w:pPr>
      <w:r>
        <w:t xml:space="preserve">一、项目基本情况 </w:t>
      </w:r>
    </w:p>
    <w:p>
      <w:pPr>
        <w:spacing w:line="360" w:lineRule="auto"/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采购</w:t>
      </w:r>
      <w:r>
        <w:rPr>
          <w:rFonts w:hint="eastAsia"/>
          <w:highlight w:val="none"/>
        </w:rPr>
        <w:t>项目编号：</w:t>
      </w:r>
      <w:r>
        <w:rPr>
          <w:rFonts w:hint="eastAsia"/>
          <w:highlight w:val="none"/>
          <w:lang w:eastAsia="zh-CN"/>
        </w:rPr>
        <w:t>JM-2023-09-00851</w:t>
      </w:r>
    </w:p>
    <w:p>
      <w:pPr>
        <w:spacing w:line="360" w:lineRule="auto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</w:rPr>
        <w:t>项目名称：2023年长春市产品质量监督抽查抽样检验服务</w:t>
      </w:r>
    </w:p>
    <w:p>
      <w:pPr>
        <w:spacing w:line="360" w:lineRule="auto"/>
        <w:rPr>
          <w:rFonts w:hint="eastAsia"/>
          <w:highlight w:val="none"/>
          <w:lang w:eastAsia="zh-CN"/>
        </w:rPr>
      </w:pPr>
      <w:r>
        <w:rPr>
          <w:rFonts w:hint="eastAsia"/>
        </w:rPr>
        <w:t xml:space="preserve">二、项目流标的原因 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有效供应商不足3家，故本项目</w:t>
      </w:r>
      <w:r>
        <w:rPr>
          <w:rFonts w:hint="eastAsia" w:cstheme="minorBidi"/>
          <w:kern w:val="2"/>
          <w:sz w:val="21"/>
          <w:szCs w:val="24"/>
          <w:highlight w:val="none"/>
          <w:lang w:val="en-US" w:eastAsia="zh-CN" w:bidi="ar-SA"/>
        </w:rPr>
        <w:t>第二十九包、第三十包、第三十三包、第三十四包、第三十五包、第三十六包、第三十七包、第三十八包</w:t>
      </w:r>
      <w:r>
        <w:rPr>
          <w:rFonts w:hint="eastAsia"/>
          <w:lang w:val="en-US" w:eastAsia="zh-CN"/>
        </w:rPr>
        <w:t>流标。</w:t>
      </w:r>
    </w:p>
    <w:p>
      <w:pPr>
        <w:bidi w:val="0"/>
        <w:spacing w:line="360" w:lineRule="auto"/>
        <w:rPr>
          <w:rFonts w:hint="eastAsia"/>
          <w:lang w:val="zh-CN"/>
        </w:rPr>
      </w:pPr>
      <w:r>
        <w:rPr>
          <w:rFonts w:hint="eastAsia"/>
        </w:rPr>
        <w:t xml:space="preserve">三、其他补充事宜 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color w:val="auto"/>
          <w:szCs w:val="21"/>
        </w:rPr>
      </w:pPr>
      <w:r>
        <w:rPr>
          <w:rFonts w:hint="eastAsia"/>
          <w:highlight w:val="none"/>
        </w:rPr>
        <w:t>本次公告同时在</w:t>
      </w:r>
      <w:r>
        <w:rPr>
          <w:rFonts w:hint="eastAsia" w:ascii="宋体" w:hAnsi="宋体" w:cs="宋体"/>
          <w:color w:val="auto"/>
          <w:szCs w:val="21"/>
        </w:rPr>
        <w:t>长春市公共资源交易网、</w:t>
      </w:r>
      <w:r>
        <w:rPr>
          <w:rFonts w:hint="eastAsia" w:ascii="宋体" w:hAnsi="宋体" w:cs="宋体"/>
          <w:color w:val="auto"/>
          <w:szCs w:val="21"/>
          <w:lang w:val="zh-CN"/>
        </w:rPr>
        <w:t>中国政府采购网、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长春市市场监督管理局官网</w:t>
      </w:r>
      <w:r>
        <w:rPr>
          <w:rFonts w:hint="eastAsia" w:ascii="宋体" w:hAnsi="宋体" w:cs="宋体"/>
          <w:color w:val="auto"/>
          <w:szCs w:val="21"/>
        </w:rPr>
        <w:t>上发布。</w:t>
      </w:r>
    </w:p>
    <w:p>
      <w:pPr>
        <w:spacing w:line="360" w:lineRule="auto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四</w:t>
      </w:r>
      <w:r>
        <w:rPr>
          <w:rFonts w:hint="eastAsia"/>
          <w:highlight w:val="none"/>
        </w:rPr>
        <w:t>、凡对本次公告内容提出询问，请按以下方式联系。</w:t>
      </w:r>
    </w:p>
    <w:p>
      <w:pPr>
        <w:spacing w:line="360" w:lineRule="auto"/>
        <w:rPr>
          <w:highlight w:val="none"/>
        </w:rPr>
      </w:pPr>
      <w:r>
        <w:rPr>
          <w:rFonts w:hint="eastAsia"/>
          <w:highlight w:val="none"/>
        </w:rPr>
        <w:t>1.采购人信息</w:t>
      </w:r>
    </w:p>
    <w:p>
      <w:pPr>
        <w:spacing w:line="360" w:lineRule="auto"/>
        <w:rPr>
          <w:rFonts w:hint="eastAsia"/>
          <w:highlight w:val="none"/>
        </w:rPr>
      </w:pPr>
      <w:bookmarkStart w:id="0" w:name="_Toc35393807"/>
      <w:bookmarkStart w:id="1" w:name="_Toc28359097"/>
      <w:bookmarkStart w:id="2" w:name="_Toc28359020"/>
      <w:bookmarkStart w:id="3" w:name="_Toc35393638"/>
      <w:r>
        <w:rPr>
          <w:rFonts w:hint="eastAsia"/>
          <w:highlight w:val="none"/>
        </w:rPr>
        <w:t>名称：长春市市场监督管理局</w:t>
      </w:r>
    </w:p>
    <w:p>
      <w:pPr>
        <w:spacing w:line="360" w:lineRule="auto"/>
        <w:rPr>
          <w:rFonts w:hint="eastAsia"/>
          <w:highlight w:val="none"/>
        </w:rPr>
      </w:pPr>
      <w:r>
        <w:rPr>
          <w:rFonts w:hint="eastAsia"/>
          <w:highlight w:val="none"/>
        </w:rPr>
        <w:t>地址：长春市景阳大路1199号</w:t>
      </w:r>
    </w:p>
    <w:p>
      <w:pPr>
        <w:spacing w:line="360" w:lineRule="auto"/>
        <w:rPr>
          <w:rFonts w:hint="eastAsia"/>
          <w:highlight w:val="none"/>
        </w:rPr>
      </w:pPr>
      <w:r>
        <w:rPr>
          <w:rFonts w:hint="eastAsia"/>
          <w:highlight w:val="none"/>
        </w:rPr>
        <w:t>联系方式：</w:t>
      </w:r>
      <w:r>
        <w:rPr>
          <w:rFonts w:hint="eastAsia"/>
          <w:highlight w:val="none"/>
          <w:lang w:val="en-US" w:eastAsia="zh-CN"/>
        </w:rPr>
        <w:t>15304450627</w:t>
      </w:r>
      <w:r>
        <w:rPr>
          <w:rFonts w:hint="eastAsia"/>
          <w:highlight w:val="none"/>
        </w:rPr>
        <w:t xml:space="preserve">    </w:t>
      </w:r>
    </w:p>
    <w:p>
      <w:pPr>
        <w:spacing w:line="360" w:lineRule="auto"/>
        <w:rPr>
          <w:highlight w:val="none"/>
        </w:rPr>
      </w:pPr>
      <w:r>
        <w:rPr>
          <w:rFonts w:hint="eastAsia"/>
          <w:highlight w:val="none"/>
        </w:rPr>
        <w:t>2.采购代理机构信息</w:t>
      </w:r>
      <w:bookmarkEnd w:id="0"/>
      <w:bookmarkEnd w:id="1"/>
      <w:bookmarkEnd w:id="2"/>
      <w:bookmarkEnd w:id="3"/>
    </w:p>
    <w:p>
      <w:pPr>
        <w:spacing w:line="360" w:lineRule="auto"/>
        <w:rPr>
          <w:rFonts w:hint="eastAsia"/>
          <w:highlight w:val="none"/>
        </w:rPr>
      </w:pPr>
      <w:r>
        <w:rPr>
          <w:rFonts w:hint="eastAsia"/>
          <w:highlight w:val="none"/>
        </w:rPr>
        <w:t>名    称：吉林省顺宏项目管理咨询有限公司</w:t>
      </w:r>
    </w:p>
    <w:p>
      <w:pPr>
        <w:spacing w:line="360" w:lineRule="auto"/>
        <w:rPr>
          <w:rFonts w:hint="eastAsia"/>
          <w:highlight w:val="none"/>
        </w:rPr>
      </w:pPr>
      <w:r>
        <w:rPr>
          <w:rFonts w:hint="eastAsia"/>
          <w:highlight w:val="none"/>
        </w:rPr>
        <w:t>地    址：长春市朝阳区人民大街7655号航空国际A座316室</w:t>
      </w:r>
    </w:p>
    <w:p>
      <w:pPr>
        <w:spacing w:line="360" w:lineRule="auto"/>
        <w:rPr>
          <w:rFonts w:hint="eastAsia"/>
          <w:highlight w:val="none"/>
        </w:rPr>
      </w:pPr>
      <w:r>
        <w:rPr>
          <w:rFonts w:hint="eastAsia"/>
          <w:highlight w:val="none"/>
        </w:rPr>
        <w:t>联系方式：0431-82276521</w:t>
      </w:r>
    </w:p>
    <w:p>
      <w:pPr>
        <w:spacing w:line="360" w:lineRule="auto"/>
        <w:rPr>
          <w:rFonts w:hint="eastAsia"/>
          <w:highlight w:val="none"/>
        </w:rPr>
      </w:pPr>
      <w:r>
        <w:rPr>
          <w:rFonts w:hint="eastAsia"/>
          <w:highlight w:val="none"/>
        </w:rPr>
        <w:t>3.项目联系方式</w:t>
      </w:r>
    </w:p>
    <w:p>
      <w:pPr>
        <w:spacing w:line="360" w:lineRule="auto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</w:rPr>
        <w:t>项目联系人：</w:t>
      </w:r>
      <w:r>
        <w:rPr>
          <w:rFonts w:hint="eastAsia"/>
          <w:highlight w:val="none"/>
          <w:lang w:val="en-US" w:eastAsia="zh-CN"/>
        </w:rPr>
        <w:t>刘宇</w:t>
      </w:r>
    </w:p>
    <w:p>
      <w:pPr>
        <w:spacing w:line="360" w:lineRule="auto"/>
        <w:rPr>
          <w:rFonts w:hint="eastAsia"/>
          <w:highlight w:val="none"/>
        </w:rPr>
      </w:pPr>
      <w:r>
        <w:rPr>
          <w:rFonts w:hint="eastAsia"/>
          <w:highlight w:val="none"/>
        </w:rPr>
        <w:t>电话：0431-82276521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ZDIyNzJkMDdjOWIxNmY3YjI0NTAzM2UzNzM0MTgifQ=="/>
  </w:docVars>
  <w:rsids>
    <w:rsidRoot w:val="22872C89"/>
    <w:rsid w:val="049D3B67"/>
    <w:rsid w:val="07B10634"/>
    <w:rsid w:val="080812F8"/>
    <w:rsid w:val="1D4845CE"/>
    <w:rsid w:val="22872C89"/>
    <w:rsid w:val="237F7B87"/>
    <w:rsid w:val="2D9177D0"/>
    <w:rsid w:val="3426571B"/>
    <w:rsid w:val="3FF44B03"/>
    <w:rsid w:val="47A07324"/>
    <w:rsid w:val="4A28673E"/>
    <w:rsid w:val="4B4152F6"/>
    <w:rsid w:val="51F40D2D"/>
    <w:rsid w:val="54A01FF8"/>
    <w:rsid w:val="55CC0CB8"/>
    <w:rsid w:val="56B11FC2"/>
    <w:rsid w:val="63CE7658"/>
    <w:rsid w:val="656E2B50"/>
    <w:rsid w:val="6A983174"/>
    <w:rsid w:val="6FEB50B6"/>
    <w:rsid w:val="70003AAC"/>
    <w:rsid w:val="744F4D97"/>
    <w:rsid w:val="7455116B"/>
    <w:rsid w:val="76734D6A"/>
    <w:rsid w:val="79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120" w:beforeLines="0" w:after="120" w:afterLines="0" w:line="360" w:lineRule="auto"/>
      <w:jc w:val="center"/>
      <w:outlineLvl w:val="3"/>
    </w:pPr>
    <w:rPr>
      <w:rFonts w:ascii="Arial" w:hAnsi="Arial" w:eastAsia="黑体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rPr>
      <w:rFonts w:eastAsia="楷体"/>
      <w:kern w:val="1"/>
      <w:sz w:val="3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11">
    <w:name w:val="next"/>
    <w:basedOn w:val="7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12">
    <w:name w:val="redfilenumber"/>
    <w:basedOn w:val="7"/>
    <w:qFormat/>
    <w:uiPriority w:val="0"/>
    <w:rPr>
      <w:color w:val="BA2636"/>
      <w:sz w:val="18"/>
      <w:szCs w:val="18"/>
    </w:rPr>
  </w:style>
  <w:style w:type="character" w:customStyle="1" w:styleId="13">
    <w:name w:val="redfilefwwh"/>
    <w:basedOn w:val="7"/>
    <w:qFormat/>
    <w:uiPriority w:val="0"/>
    <w:rPr>
      <w:color w:val="BA2636"/>
      <w:sz w:val="18"/>
      <w:szCs w:val="18"/>
    </w:rPr>
  </w:style>
  <w:style w:type="character" w:customStyle="1" w:styleId="14">
    <w:name w:val="gjfg"/>
    <w:basedOn w:val="7"/>
    <w:qFormat/>
    <w:uiPriority w:val="0"/>
  </w:style>
  <w:style w:type="character" w:customStyle="1" w:styleId="15">
    <w:name w:val="displayarti"/>
    <w:basedOn w:val="7"/>
    <w:qFormat/>
    <w:uiPriority w:val="0"/>
    <w:rPr>
      <w:color w:val="FFFFFF"/>
      <w:shd w:val="clear" w:fill="A00000"/>
    </w:rPr>
  </w:style>
  <w:style w:type="character" w:customStyle="1" w:styleId="16">
    <w:name w:val="cfdate"/>
    <w:basedOn w:val="7"/>
    <w:qFormat/>
    <w:uiPriority w:val="0"/>
    <w:rPr>
      <w:color w:val="333333"/>
      <w:sz w:val="18"/>
      <w:szCs w:val="18"/>
    </w:rPr>
  </w:style>
  <w:style w:type="character" w:customStyle="1" w:styleId="17">
    <w:name w:val="qxdate"/>
    <w:basedOn w:val="7"/>
    <w:qFormat/>
    <w:uiPriority w:val="0"/>
    <w:rPr>
      <w:color w:val="333333"/>
      <w:sz w:val="18"/>
      <w:szCs w:val="18"/>
    </w:rPr>
  </w:style>
  <w:style w:type="character" w:customStyle="1" w:styleId="18">
    <w:name w:val="prev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9">
    <w:name w:val="prev1"/>
    <w:basedOn w:val="7"/>
    <w:qFormat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532</Characters>
  <Lines>0</Lines>
  <Paragraphs>0</Paragraphs>
  <TotalTime>0</TotalTime>
  <ScaleCrop>false</ScaleCrop>
  <LinksUpToDate>false</LinksUpToDate>
  <CharactersWithSpaces>543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2022-08-29T07:09:00Z</dcterms:created>
  <dc:creator>Administrator</dc:creator>
  <cp:lastModifiedBy>lenovo</cp:lastModifiedBy>
  <cp:lastPrinted>2023-09-13T06:25:00Z</cp:lastPrinted>
  <dcterms:modified xsi:type="dcterms:W3CDTF">2023-11-24T02:28:45Z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7D72E9E716D34A93B8ACBEA4062B9DEE_13</vt:lpwstr>
  </property>
</Properties>
</file>