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食品安全抽检监测服务</w:t>
      </w:r>
      <w:r>
        <w:rPr>
          <w:rFonts w:hint="eastAsia"/>
          <w:b/>
          <w:bCs/>
          <w:sz w:val="32"/>
          <w:szCs w:val="40"/>
          <w:lang w:val="en-US" w:eastAsia="zh-CN"/>
        </w:rPr>
        <w:t>中标公告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项目编号：JM-2022-05-16036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二、项目名称：食品安全抽检监测服务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三、中标（成交）信息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供应商名称：吉林省产品质量监督检验院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供应商地址：吉林省长春市高新区宜居路2699号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中标（成交）金额：193.3695（万元）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供应商名称：中鼎检测技术（天津）有限公司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供应商地址：天津自贸试验区（空港经济区）西八道9号客服楼二层201区-202区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中标（成交）金额：130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0860（万元）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供应商名称：黑龙江省华测检测技术有限公司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供应商地址：哈尔滨市利民开发区南京路南、星辰热力货场西科研楼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中标（成交）金额：89.8000（万元）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供应商名称：吉林省君证检验检测科技有限公司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供应商地址：吉林省长春市高新开发区创新路668号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中标（成交）金额：192.0000（万元）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供应商名称：辽宁惠康检测评价技术有限公司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供应商地址：辽宁省沈阳市浑南区金仓路10-1号、10-2号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中标（成交）金额：194.0160（万元）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供应商名称：辽宁通正检测有限公司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供应商地址：沈阳市铁西区北一西路52甲3号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中标（成交）金额：140.8450（万元）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供应商名称：吉林省华科检测有限公司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供应商地址：长春市高新区硅谷大街3355号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中标（成交）金额：102.3435（万元）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供应商名称：奥迈检测有限公司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供应商地址：山东省菏泽市高新区黄河路食品工业园东侧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中标（成交）金额：96.476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供应商名称：吉林省优尼普瑞科技有限公司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供应商地址：吉林省长春市高新北区盛北大街3333号北湖科技园产业一期B4栋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中标（成交）金额：132.0000（万元）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供应商名称：长春海关技术中心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供应商地址：吉林省长春市普阳街45号1301室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中标（成交）金额：167.1878（万元）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供应商名称：吉林省正恒检测有限公司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供应商地址：长春市高新开发区宇光路412号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中标（成交）金额：165.0000（万元）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供应商名称：辽宁华一检测认证中心有限公司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供应商地址：辽宁省沈阳市铁西区北一西路52甲14号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中标（成交）金额：54.1500（万元）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供应商名称：长春市产品质量监督检验院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供应商地址：吉林省长春市绿园区建达路2555号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中标（成交）金额：325.0000</w:t>
      </w:r>
      <w:bookmarkStart w:id="0" w:name="_GoBack"/>
      <w:bookmarkEnd w:id="0"/>
      <w:r>
        <w:rPr>
          <w:rFonts w:hint="eastAsia"/>
        </w:rPr>
        <w:t>（万元）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主要标的信息</w:t>
      </w:r>
    </w:p>
    <w:tbl>
      <w:tblPr>
        <w:tblStyle w:val="5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吉林省产品质量监督检验院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食品安全抽检监测服务一标段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一标段</w:t>
            </w:r>
            <w:r>
              <w:rPr>
                <w:rFonts w:hint="eastAsia"/>
              </w:rPr>
              <w:t>（粮食加工品、食用油、油脂及其制品、调味品、肉制品、乳制品、饮料、方便食品、饼干、罐头、冷冻饮品等）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采购合同签订后之日起12个月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</w:tr>
    </w:tbl>
    <w:p>
      <w:pPr>
        <w:numPr>
          <w:numId w:val="0"/>
        </w:numPr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中鼎检测技术（天津）有限公司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二标段</w:t>
            </w:r>
            <w:r>
              <w:rPr>
                <w:rFonts w:hint="eastAsia"/>
              </w:rPr>
              <w:t>（粮食加工品、食用油、油脂及其制品、调味品、肉制品、乳制品、饮料、方便食品、饼干、罐头、冷冻饮品等）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采购合同签订后之日起12个月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黑龙江省华测检测技术有限公司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三标段</w:t>
            </w:r>
            <w:r>
              <w:rPr>
                <w:rFonts w:hint="eastAsia"/>
              </w:rPr>
              <w:t>（粮食加工品、食用油、油脂及其制品、调味品、肉制品、乳制品、饮料、方便食品、饼干、罐头、冷冻饮品等）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采购合同签订后之日起12个月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</w:tr>
    </w:tbl>
    <w:p>
      <w:pPr>
        <w:pStyle w:val="2"/>
        <w:jc w:val="both"/>
        <w:rPr>
          <w:rFonts w:hint="eastAsia"/>
          <w:sz w:val="16"/>
          <w:szCs w:val="15"/>
        </w:rPr>
      </w:pPr>
    </w:p>
    <w:tbl>
      <w:tblPr>
        <w:tblStyle w:val="5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吉林省君证检验检测科技有限公司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四标段</w:t>
            </w:r>
            <w:r>
              <w:rPr>
                <w:rFonts w:hint="eastAsia"/>
              </w:rPr>
              <w:t>（粮食加工品、食用油、油脂及其制品、调味品、肉制品、乳制品、饮料、方便食品、饼干、罐头、冷冻饮品等）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采购合同签订后之日起12个月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辽宁惠康检测评价技术有限公司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五标段</w:t>
            </w:r>
            <w:r>
              <w:rPr>
                <w:rFonts w:hint="eastAsia"/>
              </w:rPr>
              <w:t>（粮食加工品、食用油、油脂及其制品、调味品、肉制品、乳制品、饮料、方便食品、饼干、罐头、冷冻饮品等）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采购合同签订后之日起12个月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</w:tr>
    </w:tbl>
    <w:p>
      <w:pPr>
        <w:pStyle w:val="2"/>
        <w:rPr>
          <w:rFonts w:hint="eastAsia"/>
          <w:sz w:val="22"/>
          <w:szCs w:val="21"/>
        </w:rPr>
      </w:pPr>
    </w:p>
    <w:tbl>
      <w:tblPr>
        <w:tblStyle w:val="5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辽宁通正检测有限公司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六</w:t>
            </w:r>
            <w:r>
              <w:rPr>
                <w:rFonts w:hint="eastAsia"/>
              </w:rPr>
              <w:t>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六标段</w:t>
            </w:r>
            <w:r>
              <w:rPr>
                <w:rFonts w:hint="eastAsia"/>
              </w:rPr>
              <w:t>（粮食加工品、食用油、油脂及其制品、调味品、肉制品、乳制品、饮料、方便食品、饼干、罐头、冷冻饮品等）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采购合同签订后之日起12个月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 xml:space="preserve"> 吉林省华科检测有限公司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七</w:t>
            </w:r>
            <w:r>
              <w:rPr>
                <w:rFonts w:hint="eastAsia"/>
              </w:rPr>
              <w:t>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七标段</w:t>
            </w:r>
            <w:r>
              <w:rPr>
                <w:rFonts w:hint="eastAsia"/>
              </w:rPr>
              <w:t>（粮食加工品、食用油、油脂及其制品、调味品、肉制品、乳制品、饮料、方便食品、饼干、罐头、冷冻饮品等）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采购合同签订后之日起12个月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Style w:val="5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奥迈检测有限公司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八</w:t>
            </w:r>
            <w:r>
              <w:rPr>
                <w:rFonts w:hint="eastAsia"/>
              </w:rPr>
              <w:t>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八标段</w:t>
            </w:r>
            <w:r>
              <w:rPr>
                <w:rFonts w:hint="eastAsia"/>
              </w:rPr>
              <w:t>（粮食加工品、食用油、油脂及其制品、调味品、肉制品、乳制品、饮料、方便食品、饼干、罐头、冷冻饮品等）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采购合同签订后之日起12个月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 xml:space="preserve"> 吉林省优尼普瑞科技有限公司 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九</w:t>
            </w:r>
            <w:r>
              <w:rPr>
                <w:rFonts w:hint="eastAsia"/>
              </w:rPr>
              <w:t>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九标段</w:t>
            </w:r>
            <w:r>
              <w:rPr>
                <w:rFonts w:hint="eastAsia"/>
              </w:rPr>
              <w:t>（粮食加工品、食用油、油脂及其制品、调味品、肉制品、乳制品、饮料、方便食品、饼干、罐头、冷冻饮品等）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采购合同签订后之日起12个月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tbl>
      <w:tblPr>
        <w:tblStyle w:val="5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 xml:space="preserve"> 长春海关技术中心 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十</w:t>
            </w:r>
            <w:r>
              <w:rPr>
                <w:rFonts w:hint="eastAsia"/>
              </w:rPr>
              <w:t>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十标段</w:t>
            </w:r>
            <w:r>
              <w:rPr>
                <w:rFonts w:hint="eastAsia"/>
              </w:rPr>
              <w:t>（粮食加工品、食用油、油脂及其制品、调味品、肉制品、乳制品、饮料、方便食品、饼干、罐头、冷冻饮品等）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采购合同签订后之日起12个月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          </w:t>
      </w:r>
    </w:p>
    <w:tbl>
      <w:tblPr>
        <w:tblStyle w:val="5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 xml:space="preserve">吉林省正恒检测有限公司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十一</w:t>
            </w:r>
            <w:r>
              <w:rPr>
                <w:rFonts w:hint="eastAsia"/>
              </w:rPr>
              <w:t>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十一标段</w:t>
            </w:r>
            <w:r>
              <w:rPr>
                <w:rFonts w:hint="eastAsia"/>
              </w:rPr>
              <w:t>（粮食加工品、食用油、油脂及其制品、调味品、肉制品、乳制品、饮料、方便食品、饼干、罐头、冷冻饮品等）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采购合同签订后之日起12个月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辽宁华一检测认证中心有限公司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十二</w:t>
            </w:r>
            <w:r>
              <w:rPr>
                <w:rFonts w:hint="eastAsia"/>
              </w:rPr>
              <w:t>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十二标段</w:t>
            </w:r>
            <w:r>
              <w:rPr>
                <w:rFonts w:hint="eastAsia"/>
              </w:rPr>
              <w:t>（粮食加工品、食用油、油脂及其制品、调味品、肉制品、乳制品、饮料、方便食品、饼干、罐头、冷冻饮品等）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采购合同签订后之日起12个月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         </w:t>
      </w:r>
    </w:p>
    <w:tbl>
      <w:tblPr>
        <w:tblStyle w:val="5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长春市产品质量监督检验院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十三</w:t>
            </w:r>
            <w:r>
              <w:rPr>
                <w:rFonts w:hint="eastAsia"/>
              </w:rPr>
              <w:t>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食品安全抽检监测服务</w:t>
            </w:r>
            <w:r>
              <w:rPr>
                <w:rFonts w:hint="eastAsia"/>
                <w:lang w:val="en-US" w:eastAsia="zh-CN"/>
              </w:rPr>
              <w:t>十三标段</w:t>
            </w:r>
            <w:r>
              <w:rPr>
                <w:rFonts w:hint="eastAsia"/>
              </w:rPr>
              <w:t>（粮食加工品、食用油、油脂及其制品、调味品、肉制品、乳制品、饮料、方便食品、饼干、罐头、冷冻饮品等）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采购合同签订后之日起12个月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     </w:t>
      </w:r>
    </w:p>
    <w:p>
      <w:pPr>
        <w:rPr>
          <w:rFonts w:hint="eastAsia"/>
        </w:rPr>
      </w:pPr>
      <w:r>
        <w:rPr>
          <w:rFonts w:hint="eastAsia"/>
        </w:rPr>
        <w:t>五、评审专家（单一来源采购人员）名单：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许众、姜鹏、何冰、关伟、刘靳抒、宋志峰、姜兆庆；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六、代理服务收费标准及金额：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本项目代理费收费标准：参考国家发改委发改价格〔2015〕299号文件规定计取，由中标人支付。 中标服务费为：一标段：29500元；二标段：19900元；三标段：13700元；四标段：29000元；五标段：29300元；六标段：21600元；七标段：15600元；八标段：15500元；九标段：20000元；十标段：25400元 ；十一标段：25000元；十二标段：8500元；十三标段：48000元；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本项目代理费总金额：30.1000000 万元（人民币）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七、公告期限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自本公告发布之日起1个工作日。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八、其它补充事宜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本次中标公告同时在长春市公共资源交易网、中国政府采购网、中国招标投标公共服务平台上发布。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九、凡对本次公告内容提出询问，请按以下方式联系。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1.采购人信息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名 称：长春市市场监督管理局　　　　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地址：长春市景阳大路1199号　　　　　　　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联系方式：0431-88500302　　　　　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2.采购代理机构信息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名 称：吉林省顺宏项目管理咨询有限公司　　　　　　　　　　　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地　址：长春市南关区南湖中街2888号希派创意城2号楼0703室　　　　　　　　　　　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联系方式：0431-82276521　　　　　　　　　　　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3.项目联系方式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项目联系人：张盛宇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电　话：　　0431-82276521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15CD22"/>
    <w:multiLevelType w:val="singleLevel"/>
    <w:tmpl w:val="EC15CD2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Y2FiNjZiMmEwYWIwMjUwYjM1NjUzOTMxNjM3YmYifQ=="/>
  </w:docVars>
  <w:rsids>
    <w:rsidRoot w:val="22872C89"/>
    <w:rsid w:val="22872C89"/>
    <w:rsid w:val="237F7B87"/>
    <w:rsid w:val="4A28673E"/>
    <w:rsid w:val="54A01FF8"/>
    <w:rsid w:val="55C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3"/>
    </w:pPr>
    <w:rPr>
      <w:rFonts w:ascii="Arial" w:hAnsi="Arial" w:eastAsia="黑体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9">
    <w:name w:val="Hyperlink"/>
    <w:basedOn w:val="6"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0">
    <w:name w:val="next"/>
    <w:basedOn w:val="6"/>
    <w:uiPriority w:val="0"/>
    <w:rPr>
      <w:rFonts w:ascii="微软雅黑" w:hAnsi="微软雅黑" w:eastAsia="微软雅黑" w:cs="微软雅黑"/>
      <w:sz w:val="21"/>
      <w:szCs w:val="21"/>
      <w:bdr w:val="none" w:color="auto" w:sz="0" w:space="0"/>
    </w:rPr>
  </w:style>
  <w:style w:type="character" w:customStyle="1" w:styleId="11">
    <w:name w:val="redfilenumber"/>
    <w:basedOn w:val="6"/>
    <w:uiPriority w:val="0"/>
    <w:rPr>
      <w:color w:val="BA2636"/>
      <w:sz w:val="18"/>
      <w:szCs w:val="18"/>
    </w:rPr>
  </w:style>
  <w:style w:type="character" w:customStyle="1" w:styleId="12">
    <w:name w:val="redfilefwwh"/>
    <w:basedOn w:val="6"/>
    <w:uiPriority w:val="0"/>
    <w:rPr>
      <w:color w:val="BA2636"/>
      <w:sz w:val="18"/>
      <w:szCs w:val="18"/>
    </w:rPr>
  </w:style>
  <w:style w:type="character" w:customStyle="1" w:styleId="13">
    <w:name w:val="gjfg"/>
    <w:basedOn w:val="6"/>
    <w:uiPriority w:val="0"/>
  </w:style>
  <w:style w:type="character" w:customStyle="1" w:styleId="14">
    <w:name w:val="displayarti"/>
    <w:basedOn w:val="6"/>
    <w:uiPriority w:val="0"/>
    <w:rPr>
      <w:color w:val="FFFFFF"/>
      <w:shd w:val="clear" w:fill="A00000"/>
    </w:rPr>
  </w:style>
  <w:style w:type="character" w:customStyle="1" w:styleId="15">
    <w:name w:val="cfdate"/>
    <w:basedOn w:val="6"/>
    <w:uiPriority w:val="0"/>
    <w:rPr>
      <w:color w:val="333333"/>
      <w:sz w:val="18"/>
      <w:szCs w:val="18"/>
    </w:rPr>
  </w:style>
  <w:style w:type="character" w:customStyle="1" w:styleId="16">
    <w:name w:val="qxdate"/>
    <w:basedOn w:val="6"/>
    <w:uiPriority w:val="0"/>
    <w:rPr>
      <w:color w:val="333333"/>
      <w:sz w:val="18"/>
      <w:szCs w:val="18"/>
    </w:rPr>
  </w:style>
  <w:style w:type="character" w:customStyle="1" w:styleId="17">
    <w:name w:val="prev"/>
    <w:basedOn w:val="6"/>
    <w:uiPriority w:val="0"/>
    <w:rPr>
      <w:rFonts w:hint="eastAsia" w:ascii="微软雅黑" w:hAnsi="微软雅黑" w:eastAsia="微软雅黑" w:cs="微软雅黑"/>
      <w:sz w:val="21"/>
      <w:szCs w:val="21"/>
      <w:bdr w:val="none" w:color="auto" w:sz="0" w:space="0"/>
    </w:rPr>
  </w:style>
  <w:style w:type="character" w:customStyle="1" w:styleId="18">
    <w:name w:val="prev1"/>
    <w:basedOn w:val="6"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3385</Words>
  <Characters>3689</Characters>
  <Lines>0</Lines>
  <Paragraphs>0</Paragraphs>
  <TotalTime>1</TotalTime>
  <ScaleCrop>false</ScaleCrop>
  <LinksUpToDate>false</LinksUpToDate>
  <CharactersWithSpaces>3814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2022-08-29T07:09:00Z</dcterms:created>
  <dc:creator>Administrator</dc:creator>
  <cp:lastModifiedBy>Administrator</cp:lastModifiedBy>
  <dcterms:modified xsi:type="dcterms:W3CDTF">2022-08-29T07:41:34Z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3B421BABFB224EB8AFE486D9A8F38548</vt:lpwstr>
  </property>
</Properties>
</file>