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8C" w:rsidRPr="00420C8C" w:rsidRDefault="00D170F4" w:rsidP="00420C8C">
      <w:pPr>
        <w:jc w:val="center"/>
        <w:rPr>
          <w:b/>
          <w:sz w:val="36"/>
          <w:szCs w:val="36"/>
        </w:rPr>
      </w:pPr>
      <w:r w:rsidRPr="00420C8C">
        <w:rPr>
          <w:b/>
          <w:sz w:val="36"/>
          <w:szCs w:val="36"/>
        </w:rPr>
        <w:t>关于对长春市市场监督管理局</w:t>
      </w:r>
      <w:r w:rsidRPr="00420C8C">
        <w:rPr>
          <w:rFonts w:hint="eastAsia"/>
          <w:b/>
          <w:sz w:val="36"/>
          <w:szCs w:val="36"/>
        </w:rPr>
        <w:t>2</w:t>
      </w:r>
      <w:r w:rsidRPr="00420C8C">
        <w:rPr>
          <w:rFonts w:hint="eastAsia"/>
          <w:b/>
          <w:sz w:val="36"/>
          <w:szCs w:val="36"/>
        </w:rPr>
        <w:t>号办公楼</w:t>
      </w:r>
    </w:p>
    <w:p w:rsidR="00420C8C" w:rsidRDefault="00905E1B" w:rsidP="00420C8C">
      <w:pPr>
        <w:jc w:val="center"/>
        <w:rPr>
          <w:b/>
          <w:sz w:val="36"/>
          <w:szCs w:val="36"/>
        </w:rPr>
      </w:pPr>
      <w:r>
        <w:rPr>
          <w:rFonts w:hint="eastAsia"/>
          <w:b/>
          <w:sz w:val="36"/>
          <w:szCs w:val="36"/>
        </w:rPr>
        <w:t>办公室及消防设施改造项目申请专项资金</w:t>
      </w:r>
    </w:p>
    <w:p w:rsidR="00EA4E5D" w:rsidRPr="00420C8C" w:rsidRDefault="00A75084" w:rsidP="00420C8C">
      <w:pPr>
        <w:jc w:val="center"/>
        <w:rPr>
          <w:b/>
          <w:sz w:val="36"/>
          <w:szCs w:val="36"/>
        </w:rPr>
      </w:pPr>
      <w:r>
        <w:rPr>
          <w:rFonts w:hint="eastAsia"/>
          <w:b/>
          <w:sz w:val="36"/>
          <w:szCs w:val="36"/>
        </w:rPr>
        <w:t>请示</w:t>
      </w:r>
      <w:bookmarkStart w:id="0" w:name="_GoBack"/>
      <w:bookmarkEnd w:id="0"/>
      <w:r w:rsidR="00905E1B">
        <w:rPr>
          <w:rFonts w:hint="eastAsia"/>
          <w:b/>
          <w:sz w:val="36"/>
          <w:szCs w:val="36"/>
        </w:rPr>
        <w:t>的</w:t>
      </w:r>
      <w:r w:rsidR="008A3F3C">
        <w:rPr>
          <w:rFonts w:hint="eastAsia"/>
          <w:b/>
          <w:sz w:val="36"/>
          <w:szCs w:val="36"/>
        </w:rPr>
        <w:t>公示</w:t>
      </w:r>
      <w:r w:rsidR="004C1623">
        <w:rPr>
          <w:rFonts w:hint="eastAsia"/>
          <w:b/>
          <w:sz w:val="36"/>
          <w:szCs w:val="36"/>
        </w:rPr>
        <w:t xml:space="preserve"> </w:t>
      </w:r>
    </w:p>
    <w:p w:rsidR="00D170F4" w:rsidRDefault="00D170F4">
      <w:pPr>
        <w:rPr>
          <w:sz w:val="32"/>
          <w:szCs w:val="32"/>
        </w:rPr>
      </w:pPr>
      <w:r>
        <w:rPr>
          <w:rFonts w:hint="eastAsia"/>
          <w:sz w:val="32"/>
          <w:szCs w:val="32"/>
        </w:rPr>
        <w:t>长春市财政局：</w:t>
      </w:r>
    </w:p>
    <w:p w:rsidR="00D170F4" w:rsidRDefault="00D170F4" w:rsidP="0057774F">
      <w:pPr>
        <w:ind w:firstLineChars="200" w:firstLine="640"/>
        <w:rPr>
          <w:sz w:val="32"/>
          <w:szCs w:val="32"/>
        </w:rPr>
      </w:pPr>
      <w:r>
        <w:rPr>
          <w:rFonts w:hint="eastAsia"/>
          <w:sz w:val="32"/>
          <w:szCs w:val="32"/>
        </w:rPr>
        <w:t>我单位</w:t>
      </w:r>
      <w:r>
        <w:rPr>
          <w:rFonts w:hint="eastAsia"/>
          <w:sz w:val="32"/>
          <w:szCs w:val="32"/>
        </w:rPr>
        <w:t>2</w:t>
      </w:r>
      <w:r w:rsidR="000724B9">
        <w:rPr>
          <w:rFonts w:hint="eastAsia"/>
          <w:sz w:val="32"/>
          <w:szCs w:val="32"/>
        </w:rPr>
        <w:t>号办公楼是</w:t>
      </w:r>
      <w:r w:rsidR="00420C8C">
        <w:rPr>
          <w:rFonts w:hint="eastAsia"/>
          <w:sz w:val="32"/>
          <w:szCs w:val="32"/>
        </w:rPr>
        <w:t>市</w:t>
      </w:r>
      <w:r w:rsidR="000724B9">
        <w:rPr>
          <w:rFonts w:hint="eastAsia"/>
          <w:sz w:val="32"/>
          <w:szCs w:val="32"/>
        </w:rPr>
        <w:t>政府机构改革</w:t>
      </w:r>
      <w:r w:rsidR="00420C8C">
        <w:rPr>
          <w:rFonts w:hint="eastAsia"/>
          <w:sz w:val="32"/>
          <w:szCs w:val="32"/>
        </w:rPr>
        <w:t>后，单位经</w:t>
      </w:r>
      <w:r w:rsidR="000724B9">
        <w:rPr>
          <w:rFonts w:hint="eastAsia"/>
          <w:sz w:val="32"/>
          <w:szCs w:val="32"/>
        </w:rPr>
        <w:t>五局合并人员增加办公室紧张，</w:t>
      </w:r>
      <w:r w:rsidR="00420C8C">
        <w:rPr>
          <w:rFonts w:hint="eastAsia"/>
          <w:sz w:val="32"/>
          <w:szCs w:val="32"/>
        </w:rPr>
        <w:t>于</w:t>
      </w:r>
      <w:r w:rsidR="000724B9">
        <w:rPr>
          <w:rFonts w:hint="eastAsia"/>
          <w:sz w:val="32"/>
          <w:szCs w:val="32"/>
        </w:rPr>
        <w:t>2019</w:t>
      </w:r>
      <w:r w:rsidR="000724B9">
        <w:rPr>
          <w:rFonts w:hint="eastAsia"/>
          <w:sz w:val="32"/>
          <w:szCs w:val="32"/>
        </w:rPr>
        <w:t>年</w:t>
      </w:r>
      <w:r w:rsidR="000724B9">
        <w:rPr>
          <w:rFonts w:hint="eastAsia"/>
          <w:sz w:val="32"/>
          <w:szCs w:val="32"/>
        </w:rPr>
        <w:t>8</w:t>
      </w:r>
      <w:r w:rsidR="000724B9">
        <w:rPr>
          <w:rFonts w:hint="eastAsia"/>
          <w:sz w:val="32"/>
          <w:szCs w:val="32"/>
        </w:rPr>
        <w:t>月</w:t>
      </w:r>
      <w:r w:rsidR="00420C8C">
        <w:rPr>
          <w:rFonts w:hint="eastAsia"/>
          <w:sz w:val="32"/>
          <w:szCs w:val="32"/>
        </w:rPr>
        <w:t>，</w:t>
      </w:r>
      <w:r w:rsidR="000724B9">
        <w:rPr>
          <w:rFonts w:hint="eastAsia"/>
          <w:sz w:val="32"/>
          <w:szCs w:val="32"/>
        </w:rPr>
        <w:t>由</w:t>
      </w:r>
      <w:r w:rsidR="00420C8C">
        <w:rPr>
          <w:rFonts w:hint="eastAsia"/>
          <w:sz w:val="32"/>
          <w:szCs w:val="32"/>
        </w:rPr>
        <w:t>市</w:t>
      </w:r>
      <w:r w:rsidR="000724B9">
        <w:rPr>
          <w:rFonts w:hint="eastAsia"/>
          <w:sz w:val="32"/>
          <w:szCs w:val="32"/>
        </w:rPr>
        <w:t>政府公务仓调配给我单位</w:t>
      </w:r>
      <w:r w:rsidR="0057774F">
        <w:rPr>
          <w:rFonts w:hint="eastAsia"/>
          <w:sz w:val="32"/>
          <w:szCs w:val="32"/>
        </w:rPr>
        <w:t>的原长春市</w:t>
      </w:r>
      <w:r w:rsidR="000724B9">
        <w:rPr>
          <w:rFonts w:hint="eastAsia"/>
          <w:sz w:val="32"/>
          <w:szCs w:val="32"/>
        </w:rPr>
        <w:t>妇女</w:t>
      </w:r>
      <w:r w:rsidR="0057774F">
        <w:rPr>
          <w:rFonts w:hint="eastAsia"/>
          <w:sz w:val="32"/>
          <w:szCs w:val="32"/>
        </w:rPr>
        <w:t>儿童</w:t>
      </w:r>
      <w:r w:rsidR="00420C8C">
        <w:rPr>
          <w:rFonts w:hint="eastAsia"/>
          <w:sz w:val="32"/>
          <w:szCs w:val="32"/>
        </w:rPr>
        <w:t>活动中心</w:t>
      </w:r>
      <w:r w:rsidR="0057774F">
        <w:rPr>
          <w:rFonts w:hint="eastAsia"/>
          <w:sz w:val="32"/>
          <w:szCs w:val="32"/>
        </w:rPr>
        <w:t>创业再就业培训基地教学楼，地址</w:t>
      </w:r>
      <w:r w:rsidR="00420C8C">
        <w:rPr>
          <w:rFonts w:hint="eastAsia"/>
          <w:sz w:val="32"/>
          <w:szCs w:val="32"/>
        </w:rPr>
        <w:t>位于</w:t>
      </w:r>
      <w:r w:rsidR="0057774F">
        <w:rPr>
          <w:rFonts w:hint="eastAsia"/>
          <w:sz w:val="32"/>
          <w:szCs w:val="32"/>
        </w:rPr>
        <w:t>：长春市景阳大路</w:t>
      </w:r>
      <w:r w:rsidR="0057774F">
        <w:rPr>
          <w:rFonts w:hint="eastAsia"/>
          <w:sz w:val="32"/>
          <w:szCs w:val="32"/>
        </w:rPr>
        <w:t>29</w:t>
      </w:r>
      <w:r w:rsidR="0057774F">
        <w:rPr>
          <w:rFonts w:hint="eastAsia"/>
          <w:sz w:val="32"/>
          <w:szCs w:val="32"/>
        </w:rPr>
        <w:t>号，面积</w:t>
      </w:r>
      <w:r w:rsidR="0057774F">
        <w:rPr>
          <w:rFonts w:hint="eastAsia"/>
          <w:sz w:val="32"/>
          <w:szCs w:val="32"/>
        </w:rPr>
        <w:t>6455.84</w:t>
      </w:r>
      <w:r w:rsidR="00420C8C">
        <w:rPr>
          <w:rFonts w:hint="eastAsia"/>
          <w:sz w:val="32"/>
          <w:szCs w:val="32"/>
        </w:rPr>
        <w:t>平方米</w:t>
      </w:r>
      <w:r w:rsidR="0057774F">
        <w:rPr>
          <w:rFonts w:hint="eastAsia"/>
          <w:sz w:val="32"/>
          <w:szCs w:val="32"/>
        </w:rPr>
        <w:t>，砖混结构六层楼房</w:t>
      </w:r>
      <w:r w:rsidR="005F2B5E">
        <w:rPr>
          <w:rFonts w:hint="eastAsia"/>
          <w:sz w:val="32"/>
          <w:szCs w:val="32"/>
        </w:rPr>
        <w:t>，室内结构设置为</w:t>
      </w:r>
      <w:r w:rsidR="009D3E9E">
        <w:rPr>
          <w:rFonts w:hint="eastAsia"/>
          <w:sz w:val="32"/>
          <w:szCs w:val="32"/>
        </w:rPr>
        <w:t>教室、学员</w:t>
      </w:r>
      <w:r w:rsidR="005F2B5E">
        <w:rPr>
          <w:rFonts w:hint="eastAsia"/>
          <w:sz w:val="32"/>
          <w:szCs w:val="32"/>
        </w:rPr>
        <w:t>食堂、</w:t>
      </w:r>
      <w:r w:rsidR="00420C8C">
        <w:rPr>
          <w:rFonts w:hint="eastAsia"/>
          <w:sz w:val="32"/>
          <w:szCs w:val="32"/>
        </w:rPr>
        <w:t>学员</w:t>
      </w:r>
      <w:r w:rsidR="005F2B5E">
        <w:rPr>
          <w:rFonts w:hint="eastAsia"/>
          <w:sz w:val="32"/>
          <w:szCs w:val="32"/>
        </w:rPr>
        <w:t>宿舍</w:t>
      </w:r>
      <w:r w:rsidR="00420C8C">
        <w:rPr>
          <w:rFonts w:hint="eastAsia"/>
          <w:sz w:val="32"/>
          <w:szCs w:val="32"/>
        </w:rPr>
        <w:t>、</w:t>
      </w:r>
      <w:r w:rsidR="005F2B5E">
        <w:rPr>
          <w:rFonts w:hint="eastAsia"/>
          <w:sz w:val="32"/>
          <w:szCs w:val="32"/>
        </w:rPr>
        <w:t>学员洗漱间及教师办公室。</w:t>
      </w:r>
      <w:r w:rsidR="00420C8C">
        <w:rPr>
          <w:rFonts w:hint="eastAsia"/>
          <w:sz w:val="32"/>
          <w:szCs w:val="32"/>
        </w:rPr>
        <w:t>该教学楼自从长春市妇女儿童活动中心</w:t>
      </w:r>
      <w:r w:rsidR="005F2B5E">
        <w:rPr>
          <w:rFonts w:hint="eastAsia"/>
          <w:sz w:val="32"/>
          <w:szCs w:val="32"/>
        </w:rPr>
        <w:t>2009</w:t>
      </w:r>
      <w:r w:rsidR="005F2B5E">
        <w:rPr>
          <w:rFonts w:hint="eastAsia"/>
          <w:sz w:val="32"/>
          <w:szCs w:val="32"/>
        </w:rPr>
        <w:t>年交由</w:t>
      </w:r>
      <w:r w:rsidR="00420C8C">
        <w:rPr>
          <w:rFonts w:hint="eastAsia"/>
          <w:sz w:val="32"/>
          <w:szCs w:val="32"/>
        </w:rPr>
        <w:t>市</w:t>
      </w:r>
      <w:r w:rsidR="005F2B5E">
        <w:rPr>
          <w:rFonts w:hint="eastAsia"/>
          <w:sz w:val="32"/>
          <w:szCs w:val="32"/>
        </w:rPr>
        <w:t>政府公务仓</w:t>
      </w:r>
      <w:r w:rsidR="00420C8C">
        <w:rPr>
          <w:rFonts w:hint="eastAsia"/>
          <w:sz w:val="32"/>
          <w:szCs w:val="32"/>
        </w:rPr>
        <w:t>管理，</w:t>
      </w:r>
      <w:r w:rsidR="005F2B5E">
        <w:rPr>
          <w:rFonts w:hint="eastAsia"/>
          <w:sz w:val="32"/>
          <w:szCs w:val="32"/>
        </w:rPr>
        <w:t>一直闲置，其室内设置</w:t>
      </w:r>
      <w:r w:rsidR="009D3E9E">
        <w:rPr>
          <w:rFonts w:hint="eastAsia"/>
          <w:sz w:val="32"/>
          <w:szCs w:val="32"/>
        </w:rPr>
        <w:t>、设备、供暖</w:t>
      </w:r>
      <w:r w:rsidR="005F2B5E">
        <w:rPr>
          <w:rFonts w:hint="eastAsia"/>
          <w:sz w:val="32"/>
          <w:szCs w:val="32"/>
        </w:rPr>
        <w:t>及各项功能</w:t>
      </w:r>
      <w:r w:rsidR="00D236DC">
        <w:rPr>
          <w:rFonts w:hint="eastAsia"/>
          <w:sz w:val="32"/>
          <w:szCs w:val="32"/>
        </w:rPr>
        <w:t>破损严重</w:t>
      </w:r>
      <w:r w:rsidR="005F2B5E">
        <w:rPr>
          <w:rFonts w:hint="eastAsia"/>
          <w:sz w:val="32"/>
          <w:szCs w:val="32"/>
        </w:rPr>
        <w:t>，</w:t>
      </w:r>
      <w:r w:rsidR="009D3E9E">
        <w:rPr>
          <w:rFonts w:hint="eastAsia"/>
          <w:sz w:val="32"/>
          <w:szCs w:val="32"/>
        </w:rPr>
        <w:t>已无法达到</w:t>
      </w:r>
      <w:r w:rsidR="00D236DC">
        <w:rPr>
          <w:rFonts w:hint="eastAsia"/>
          <w:sz w:val="32"/>
          <w:szCs w:val="32"/>
        </w:rPr>
        <w:t>办公需求。</w:t>
      </w:r>
    </w:p>
    <w:p w:rsidR="000239FE" w:rsidRDefault="00D236DC" w:rsidP="000239FE">
      <w:pPr>
        <w:ind w:firstLineChars="200" w:firstLine="640"/>
        <w:rPr>
          <w:sz w:val="32"/>
          <w:szCs w:val="32"/>
        </w:rPr>
      </w:pPr>
      <w:r>
        <w:rPr>
          <w:rFonts w:hint="eastAsia"/>
          <w:sz w:val="32"/>
          <w:szCs w:val="32"/>
        </w:rPr>
        <w:t>经请示贵局同意，决定对我单位</w:t>
      </w:r>
      <w:r>
        <w:rPr>
          <w:rFonts w:hint="eastAsia"/>
          <w:sz w:val="32"/>
          <w:szCs w:val="32"/>
        </w:rPr>
        <w:t>2</w:t>
      </w:r>
      <w:r w:rsidR="004B7E4C">
        <w:rPr>
          <w:rFonts w:hint="eastAsia"/>
          <w:sz w:val="32"/>
          <w:szCs w:val="32"/>
        </w:rPr>
        <w:t>号办公楼进办公室及消防设施改造，改造费用概算</w:t>
      </w:r>
      <w:r w:rsidR="004B7E4C">
        <w:rPr>
          <w:rFonts w:hint="eastAsia"/>
          <w:sz w:val="32"/>
          <w:szCs w:val="32"/>
        </w:rPr>
        <w:t>19,000,000.00</w:t>
      </w:r>
      <w:r w:rsidR="004B7E4C">
        <w:rPr>
          <w:rFonts w:hint="eastAsia"/>
          <w:sz w:val="32"/>
          <w:szCs w:val="32"/>
        </w:rPr>
        <w:t>元，不含</w:t>
      </w:r>
      <w:r w:rsidR="00EE009B">
        <w:rPr>
          <w:rFonts w:hint="eastAsia"/>
          <w:sz w:val="32"/>
          <w:szCs w:val="32"/>
        </w:rPr>
        <w:t>需改造消防水池泵房及高压变电项目，</w:t>
      </w:r>
      <w:r w:rsidR="004B7E4C">
        <w:rPr>
          <w:rFonts w:hint="eastAsia"/>
          <w:sz w:val="32"/>
          <w:szCs w:val="32"/>
        </w:rPr>
        <w:t>该项目由</w:t>
      </w:r>
      <w:r w:rsidR="00EE009B">
        <w:rPr>
          <w:rFonts w:hint="eastAsia"/>
          <w:sz w:val="32"/>
          <w:szCs w:val="32"/>
        </w:rPr>
        <w:t>长春市妇女儿童活动中心委托长春市机关事务管理局维保中心进行</w:t>
      </w:r>
      <w:r w:rsidR="003A4992">
        <w:rPr>
          <w:rFonts w:hint="eastAsia"/>
          <w:sz w:val="32"/>
          <w:szCs w:val="32"/>
        </w:rPr>
        <w:t>改造，高压变电项目长春市机关事务管理局维保中心进行招标程序进行改造，消防水池泵房项目因贵局没有拨付资金已明确停止改造。因</w:t>
      </w:r>
      <w:r w:rsidR="006867A4">
        <w:rPr>
          <w:rFonts w:hint="eastAsia"/>
          <w:sz w:val="32"/>
          <w:szCs w:val="32"/>
        </w:rPr>
        <w:t>此</w:t>
      </w:r>
      <w:r w:rsidR="000239FE">
        <w:rPr>
          <w:rFonts w:hint="eastAsia"/>
          <w:sz w:val="32"/>
          <w:szCs w:val="32"/>
        </w:rPr>
        <w:t>我单位</w:t>
      </w:r>
      <w:r w:rsidR="000239FE">
        <w:rPr>
          <w:rFonts w:hint="eastAsia"/>
          <w:sz w:val="32"/>
          <w:szCs w:val="32"/>
        </w:rPr>
        <w:t>2</w:t>
      </w:r>
      <w:r w:rsidR="000239FE">
        <w:rPr>
          <w:rFonts w:hint="eastAsia"/>
          <w:sz w:val="32"/>
          <w:szCs w:val="32"/>
        </w:rPr>
        <w:t>号办公楼进办公室及消防设施改造项目，</w:t>
      </w:r>
      <w:r w:rsidR="006867A4">
        <w:rPr>
          <w:rFonts w:hint="eastAsia"/>
          <w:sz w:val="32"/>
          <w:szCs w:val="32"/>
        </w:rPr>
        <w:t>按党政机关办公用房标准及我单位办公需求，经设计单位设计需改造项目</w:t>
      </w:r>
      <w:r w:rsidR="000239FE">
        <w:rPr>
          <w:rFonts w:hint="eastAsia"/>
          <w:sz w:val="32"/>
          <w:szCs w:val="32"/>
        </w:rPr>
        <w:t>10</w:t>
      </w:r>
      <w:r w:rsidR="006210F3">
        <w:rPr>
          <w:rFonts w:hint="eastAsia"/>
          <w:sz w:val="32"/>
          <w:szCs w:val="32"/>
        </w:rPr>
        <w:t>项</w:t>
      </w:r>
      <w:r w:rsidR="000239FE">
        <w:rPr>
          <w:rFonts w:hint="eastAsia"/>
          <w:sz w:val="32"/>
          <w:szCs w:val="32"/>
        </w:rPr>
        <w:t>增至</w:t>
      </w:r>
      <w:r w:rsidR="000239FE">
        <w:rPr>
          <w:rFonts w:hint="eastAsia"/>
          <w:sz w:val="32"/>
          <w:szCs w:val="32"/>
        </w:rPr>
        <w:t>11</w:t>
      </w:r>
      <w:r w:rsidR="000239FE">
        <w:rPr>
          <w:rFonts w:hint="eastAsia"/>
          <w:sz w:val="32"/>
          <w:szCs w:val="32"/>
        </w:rPr>
        <w:t>项</w:t>
      </w:r>
      <w:r w:rsidR="006867A4">
        <w:rPr>
          <w:rFonts w:hint="eastAsia"/>
          <w:sz w:val="32"/>
          <w:szCs w:val="32"/>
        </w:rPr>
        <w:t>，</w:t>
      </w:r>
      <w:r w:rsidR="000239FE">
        <w:rPr>
          <w:rFonts w:hint="eastAsia"/>
          <w:sz w:val="32"/>
          <w:szCs w:val="32"/>
        </w:rPr>
        <w:t>增加改造消防水池泵房项目。</w:t>
      </w:r>
    </w:p>
    <w:p w:rsidR="000239FE" w:rsidRPr="00EC0363" w:rsidRDefault="00EC0363" w:rsidP="001E64C8">
      <w:pPr>
        <w:ind w:firstLineChars="200" w:firstLine="640"/>
        <w:rPr>
          <w:sz w:val="32"/>
          <w:szCs w:val="32"/>
        </w:rPr>
      </w:pPr>
      <w:r>
        <w:rPr>
          <w:rFonts w:hint="eastAsia"/>
          <w:sz w:val="32"/>
          <w:szCs w:val="32"/>
        </w:rPr>
        <w:lastRenderedPageBreak/>
        <w:t>建设项目投资经长春市财政投资评审中心评审，预算（招标控制价）</w:t>
      </w:r>
      <w:r>
        <w:rPr>
          <w:rFonts w:hint="eastAsia"/>
          <w:sz w:val="32"/>
          <w:szCs w:val="32"/>
        </w:rPr>
        <w:t>17,856,509.00</w:t>
      </w:r>
      <w:r w:rsidR="001E64C8">
        <w:rPr>
          <w:rFonts w:hint="eastAsia"/>
          <w:sz w:val="32"/>
          <w:szCs w:val="32"/>
        </w:rPr>
        <w:t>元</w:t>
      </w:r>
      <w:r w:rsidR="00905E1B">
        <w:rPr>
          <w:rFonts w:hint="eastAsia"/>
          <w:sz w:val="32"/>
          <w:szCs w:val="32"/>
        </w:rPr>
        <w:t>（</w:t>
      </w:r>
      <w:proofErr w:type="gramStart"/>
      <w:r w:rsidR="00905E1B">
        <w:rPr>
          <w:rFonts w:hint="eastAsia"/>
          <w:sz w:val="32"/>
          <w:szCs w:val="32"/>
        </w:rPr>
        <w:t>含增加</w:t>
      </w:r>
      <w:proofErr w:type="gramEnd"/>
      <w:r w:rsidR="00905E1B">
        <w:rPr>
          <w:rFonts w:hint="eastAsia"/>
          <w:sz w:val="32"/>
          <w:szCs w:val="32"/>
        </w:rPr>
        <w:t>改造消防水池泵房项目</w:t>
      </w:r>
      <w:r w:rsidR="00905E1B">
        <w:rPr>
          <w:rFonts w:hint="eastAsia"/>
          <w:sz w:val="32"/>
          <w:szCs w:val="32"/>
        </w:rPr>
        <w:t>1,992,748.00</w:t>
      </w:r>
      <w:r w:rsidR="00905E1B">
        <w:rPr>
          <w:rFonts w:hint="eastAsia"/>
          <w:sz w:val="32"/>
          <w:szCs w:val="32"/>
        </w:rPr>
        <w:t>元）</w:t>
      </w:r>
      <w:r>
        <w:rPr>
          <w:rFonts w:hint="eastAsia"/>
          <w:sz w:val="32"/>
          <w:szCs w:val="32"/>
        </w:rPr>
        <w:t>。</w:t>
      </w:r>
      <w:r w:rsidR="00B813F1">
        <w:rPr>
          <w:rFonts w:hint="eastAsia"/>
          <w:sz w:val="32"/>
          <w:szCs w:val="32"/>
        </w:rPr>
        <w:t>建设费用及集</w:t>
      </w:r>
      <w:proofErr w:type="gramStart"/>
      <w:r w:rsidR="00B813F1">
        <w:rPr>
          <w:rFonts w:hint="eastAsia"/>
          <w:sz w:val="32"/>
          <w:szCs w:val="32"/>
        </w:rPr>
        <w:t>采项目</w:t>
      </w:r>
      <w:proofErr w:type="gramEnd"/>
      <w:r w:rsidR="00B813F1">
        <w:rPr>
          <w:rFonts w:hint="eastAsia"/>
          <w:sz w:val="32"/>
          <w:szCs w:val="32"/>
        </w:rPr>
        <w:t>费用</w:t>
      </w:r>
      <w:r w:rsidR="001E64C8">
        <w:rPr>
          <w:rFonts w:hint="eastAsia"/>
          <w:sz w:val="32"/>
          <w:szCs w:val="32"/>
        </w:rPr>
        <w:t>2,216,000.00</w:t>
      </w:r>
      <w:r w:rsidR="001E64C8">
        <w:rPr>
          <w:rFonts w:hint="eastAsia"/>
          <w:sz w:val="32"/>
          <w:szCs w:val="32"/>
        </w:rPr>
        <w:t>元</w:t>
      </w:r>
      <w:r w:rsidR="00905E1B">
        <w:rPr>
          <w:rFonts w:hint="eastAsia"/>
          <w:sz w:val="32"/>
          <w:szCs w:val="32"/>
        </w:rPr>
        <w:t>，我单位</w:t>
      </w:r>
      <w:r w:rsidR="00905E1B">
        <w:rPr>
          <w:rFonts w:hint="eastAsia"/>
          <w:sz w:val="32"/>
          <w:szCs w:val="32"/>
        </w:rPr>
        <w:t>2</w:t>
      </w:r>
      <w:r w:rsidR="00905E1B">
        <w:rPr>
          <w:rFonts w:hint="eastAsia"/>
          <w:sz w:val="32"/>
          <w:szCs w:val="32"/>
        </w:rPr>
        <w:t>号办公楼进办公室及消防设施改造项目总投资</w:t>
      </w:r>
      <w:r w:rsidR="00905E1B">
        <w:rPr>
          <w:rFonts w:hint="eastAsia"/>
          <w:sz w:val="32"/>
          <w:szCs w:val="32"/>
        </w:rPr>
        <w:t>20,072,509.00</w:t>
      </w:r>
      <w:r w:rsidR="00905E1B">
        <w:rPr>
          <w:rFonts w:hint="eastAsia"/>
          <w:sz w:val="32"/>
          <w:szCs w:val="32"/>
        </w:rPr>
        <w:t>元。</w:t>
      </w:r>
      <w:r w:rsidR="004C1623">
        <w:rPr>
          <w:rFonts w:hint="eastAsia"/>
          <w:sz w:val="32"/>
          <w:szCs w:val="32"/>
        </w:rPr>
        <w:t>比投资概算增</w:t>
      </w:r>
      <w:r w:rsidR="004C1623">
        <w:rPr>
          <w:rFonts w:hint="eastAsia"/>
          <w:sz w:val="32"/>
          <w:szCs w:val="32"/>
        </w:rPr>
        <w:t>1,072,509.00</w:t>
      </w:r>
      <w:r w:rsidR="00B813F1">
        <w:rPr>
          <w:rFonts w:hint="eastAsia"/>
          <w:sz w:val="32"/>
          <w:szCs w:val="32"/>
        </w:rPr>
        <w:t>元。</w:t>
      </w:r>
    </w:p>
    <w:p w:rsidR="00D236DC" w:rsidRDefault="00041939" w:rsidP="000239FE">
      <w:pPr>
        <w:ind w:firstLineChars="200" w:firstLine="640"/>
        <w:rPr>
          <w:sz w:val="32"/>
          <w:szCs w:val="32"/>
        </w:rPr>
      </w:pPr>
      <w:r>
        <w:rPr>
          <w:sz w:val="32"/>
          <w:szCs w:val="32"/>
        </w:rPr>
        <w:t>附：改造项目汇总</w:t>
      </w:r>
      <w:r w:rsidR="00B813F1">
        <w:rPr>
          <w:sz w:val="32"/>
          <w:szCs w:val="32"/>
        </w:rPr>
        <w:t>表</w:t>
      </w:r>
    </w:p>
    <w:p w:rsidR="00D236DC" w:rsidRDefault="006867A4" w:rsidP="00420C8C">
      <w:pPr>
        <w:ind w:firstLineChars="1400" w:firstLine="4480"/>
        <w:rPr>
          <w:sz w:val="32"/>
          <w:szCs w:val="32"/>
        </w:rPr>
      </w:pPr>
      <w:r>
        <w:rPr>
          <w:sz w:val="32"/>
          <w:szCs w:val="32"/>
        </w:rPr>
        <w:t>妥否，请批示。</w:t>
      </w:r>
    </w:p>
    <w:p w:rsidR="006867A4" w:rsidRDefault="006867A4" w:rsidP="00420C8C">
      <w:pPr>
        <w:ind w:firstLineChars="1200" w:firstLine="3840"/>
        <w:rPr>
          <w:sz w:val="32"/>
          <w:szCs w:val="32"/>
        </w:rPr>
      </w:pPr>
      <w:r>
        <w:rPr>
          <w:sz w:val="32"/>
          <w:szCs w:val="32"/>
        </w:rPr>
        <w:t>长春市市场监督管理局</w:t>
      </w:r>
    </w:p>
    <w:p w:rsidR="006867A4" w:rsidRDefault="006867A4" w:rsidP="00905E1B">
      <w:pPr>
        <w:ind w:firstLineChars="1400" w:firstLine="4480"/>
        <w:rPr>
          <w:sz w:val="32"/>
          <w:szCs w:val="32"/>
        </w:rPr>
      </w:pPr>
      <w:r>
        <w:rPr>
          <w:rFonts w:hint="eastAsia"/>
          <w:sz w:val="32"/>
          <w:szCs w:val="32"/>
        </w:rPr>
        <w:t>2022</w:t>
      </w:r>
      <w:r>
        <w:rPr>
          <w:rFonts w:hint="eastAsia"/>
          <w:sz w:val="32"/>
          <w:szCs w:val="32"/>
        </w:rPr>
        <w:t>年</w:t>
      </w:r>
      <w:r w:rsidR="00905E1B">
        <w:rPr>
          <w:rFonts w:hint="eastAsia"/>
          <w:sz w:val="32"/>
          <w:szCs w:val="32"/>
        </w:rPr>
        <w:t>8</w:t>
      </w:r>
      <w:r>
        <w:rPr>
          <w:rFonts w:hint="eastAsia"/>
          <w:sz w:val="32"/>
          <w:szCs w:val="32"/>
        </w:rPr>
        <w:t>月</w:t>
      </w:r>
      <w:r w:rsidR="00905E1B">
        <w:rPr>
          <w:rFonts w:hint="eastAsia"/>
          <w:sz w:val="32"/>
          <w:szCs w:val="32"/>
        </w:rPr>
        <w:t>25</w:t>
      </w:r>
      <w:r>
        <w:rPr>
          <w:rFonts w:hint="eastAsia"/>
          <w:sz w:val="32"/>
          <w:szCs w:val="32"/>
        </w:rPr>
        <w:t>日</w:t>
      </w: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p w:rsidR="00041939" w:rsidRDefault="00041939" w:rsidP="00041939">
      <w:pPr>
        <w:rPr>
          <w:sz w:val="32"/>
          <w:szCs w:val="32"/>
        </w:rPr>
      </w:pPr>
    </w:p>
    <w:tbl>
      <w:tblPr>
        <w:tblW w:w="8237" w:type="dxa"/>
        <w:tblInd w:w="93" w:type="dxa"/>
        <w:tblLook w:val="04A0" w:firstRow="1" w:lastRow="0" w:firstColumn="1" w:lastColumn="0" w:noHBand="0" w:noVBand="1"/>
      </w:tblPr>
      <w:tblGrid>
        <w:gridCol w:w="866"/>
        <w:gridCol w:w="2268"/>
        <w:gridCol w:w="2551"/>
        <w:gridCol w:w="2552"/>
      </w:tblGrid>
      <w:tr w:rsidR="00041939" w:rsidRPr="00270B93" w:rsidTr="00FB1778">
        <w:trPr>
          <w:trHeight w:val="1830"/>
        </w:trPr>
        <w:tc>
          <w:tcPr>
            <w:tcW w:w="8237" w:type="dxa"/>
            <w:gridSpan w:val="4"/>
            <w:tcBorders>
              <w:top w:val="nil"/>
              <w:left w:val="nil"/>
              <w:bottom w:val="nil"/>
              <w:right w:val="nil"/>
            </w:tcBorders>
            <w:shd w:val="clear" w:color="auto" w:fill="auto"/>
            <w:noWrap/>
            <w:vAlign w:val="center"/>
            <w:hideMark/>
          </w:tcPr>
          <w:p w:rsidR="00041939" w:rsidRDefault="00041939" w:rsidP="00FB1778">
            <w:pPr>
              <w:widowControl/>
              <w:jc w:val="center"/>
              <w:rPr>
                <w:rFonts w:ascii="宋体" w:eastAsia="宋体" w:hAnsi="宋体" w:cs="宋体"/>
                <w:color w:val="000000"/>
                <w:kern w:val="0"/>
                <w:sz w:val="44"/>
                <w:szCs w:val="44"/>
              </w:rPr>
            </w:pPr>
            <w:r w:rsidRPr="00270B93">
              <w:rPr>
                <w:rFonts w:ascii="宋体" w:eastAsia="宋体" w:hAnsi="宋体" w:cs="宋体" w:hint="eastAsia"/>
                <w:color w:val="000000"/>
                <w:kern w:val="0"/>
                <w:sz w:val="44"/>
                <w:szCs w:val="44"/>
              </w:rPr>
              <w:lastRenderedPageBreak/>
              <w:t>2号办公楼办公室及消防设施改造项目</w:t>
            </w:r>
          </w:p>
          <w:p w:rsidR="00041939" w:rsidRPr="00270B93" w:rsidRDefault="00041939" w:rsidP="00FB1778">
            <w:pPr>
              <w:widowControl/>
              <w:jc w:val="center"/>
              <w:rPr>
                <w:rFonts w:ascii="宋体" w:eastAsia="宋体" w:hAnsi="宋体" w:cs="宋体"/>
                <w:color w:val="000000"/>
                <w:kern w:val="0"/>
                <w:sz w:val="44"/>
                <w:szCs w:val="44"/>
              </w:rPr>
            </w:pPr>
            <w:r w:rsidRPr="00270B93">
              <w:rPr>
                <w:rFonts w:ascii="宋体" w:eastAsia="宋体" w:hAnsi="宋体" w:cs="宋体" w:hint="eastAsia"/>
                <w:color w:val="000000"/>
                <w:kern w:val="0"/>
                <w:sz w:val="44"/>
                <w:szCs w:val="44"/>
              </w:rPr>
              <w:t>汇总表</w:t>
            </w:r>
          </w:p>
        </w:tc>
      </w:tr>
      <w:tr w:rsidR="00041939" w:rsidRPr="00270B93" w:rsidTr="00FB1778">
        <w:trPr>
          <w:trHeight w:val="55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项目类别</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项目名称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金额</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工程类评审项目</w:t>
            </w: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土建</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3981447</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2</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装饰</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4794828</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消防泵房</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1992748</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4</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院落市政</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563990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5</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防排烟、空调</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2261905</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6</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给排水</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307331</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7</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暖通</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671586</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8</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电器</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1872152</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9</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消防电气</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416033</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10</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电梯</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360000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11</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弱电</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634489</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前期费用</w:t>
            </w: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楼房检测</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36000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13</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地勘</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14</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设计费</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750000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15</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监理费</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250000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16</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审图费</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25000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17</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造价咨询</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65000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18</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集</w:t>
            </w:r>
            <w:proofErr w:type="gramStart"/>
            <w:r w:rsidRPr="00270B93">
              <w:rPr>
                <w:rFonts w:ascii="宋体" w:eastAsia="宋体" w:hAnsi="宋体" w:cs="宋体" w:hint="eastAsia"/>
                <w:color w:val="000000"/>
                <w:kern w:val="0"/>
                <w:sz w:val="22"/>
              </w:rPr>
              <w:t>采项目</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厨房设备</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380000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19</w:t>
            </w:r>
          </w:p>
        </w:tc>
        <w:tc>
          <w:tcPr>
            <w:tcW w:w="2268" w:type="dxa"/>
            <w:vMerge/>
            <w:tcBorders>
              <w:top w:val="nil"/>
              <w:left w:val="single" w:sz="4" w:space="0" w:color="auto"/>
              <w:bottom w:val="single" w:sz="4" w:space="0" w:color="auto"/>
              <w:right w:val="single" w:sz="4" w:space="0" w:color="auto"/>
            </w:tcBorders>
            <w:vAlign w:val="center"/>
            <w:hideMark/>
          </w:tcPr>
          <w:p w:rsidR="00041939" w:rsidRPr="00270B93" w:rsidRDefault="00041939" w:rsidP="00FB1778">
            <w:pPr>
              <w:widowControl/>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弱电设备</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700000</w:t>
            </w:r>
          </w:p>
        </w:tc>
      </w:tr>
      <w:tr w:rsidR="00041939" w:rsidRPr="00270B93" w:rsidTr="00FB1778">
        <w:trPr>
          <w:trHeight w:val="5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合计</w:t>
            </w:r>
          </w:p>
        </w:tc>
        <w:tc>
          <w:tcPr>
            <w:tcW w:w="2551"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left"/>
              <w:rPr>
                <w:rFonts w:ascii="宋体" w:eastAsia="宋体" w:hAnsi="宋体" w:cs="宋体"/>
                <w:color w:val="000000"/>
                <w:kern w:val="0"/>
                <w:sz w:val="22"/>
              </w:rPr>
            </w:pPr>
            <w:r w:rsidRPr="00270B93">
              <w:rPr>
                <w:rFonts w:ascii="宋体" w:eastAsia="宋体" w:hAnsi="宋体" w:cs="宋体"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041939" w:rsidRPr="00270B93" w:rsidRDefault="00041939" w:rsidP="00FB1778">
            <w:pPr>
              <w:widowControl/>
              <w:jc w:val="center"/>
              <w:rPr>
                <w:rFonts w:ascii="宋体" w:eastAsia="宋体" w:hAnsi="宋体" w:cs="宋体"/>
                <w:color w:val="000000"/>
                <w:kern w:val="0"/>
                <w:sz w:val="22"/>
              </w:rPr>
            </w:pPr>
            <w:r w:rsidRPr="00270B93">
              <w:rPr>
                <w:rFonts w:ascii="宋体" w:eastAsia="宋体" w:hAnsi="宋体" w:cs="宋体" w:hint="eastAsia"/>
                <w:color w:val="000000"/>
                <w:kern w:val="0"/>
                <w:sz w:val="22"/>
              </w:rPr>
              <w:t>20072509</w:t>
            </w:r>
          </w:p>
        </w:tc>
      </w:tr>
    </w:tbl>
    <w:p w:rsidR="00041939" w:rsidRPr="00D236DC" w:rsidRDefault="00041939" w:rsidP="00041939">
      <w:pPr>
        <w:rPr>
          <w:sz w:val="32"/>
          <w:szCs w:val="32"/>
        </w:rPr>
      </w:pPr>
    </w:p>
    <w:sectPr w:rsidR="00041939" w:rsidRPr="00D23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82" w:rsidRDefault="004F2982" w:rsidP="006210F3">
      <w:r>
        <w:separator/>
      </w:r>
    </w:p>
  </w:endnote>
  <w:endnote w:type="continuationSeparator" w:id="0">
    <w:p w:rsidR="004F2982" w:rsidRDefault="004F2982" w:rsidP="0062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82" w:rsidRDefault="004F2982" w:rsidP="006210F3">
      <w:r>
        <w:separator/>
      </w:r>
    </w:p>
  </w:footnote>
  <w:footnote w:type="continuationSeparator" w:id="0">
    <w:p w:rsidR="004F2982" w:rsidRDefault="004F2982" w:rsidP="0062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F4"/>
    <w:rsid w:val="000239FE"/>
    <w:rsid w:val="00041939"/>
    <w:rsid w:val="000724B9"/>
    <w:rsid w:val="001E64C8"/>
    <w:rsid w:val="00333B4F"/>
    <w:rsid w:val="003A4992"/>
    <w:rsid w:val="003E5FBA"/>
    <w:rsid w:val="00420C8C"/>
    <w:rsid w:val="00493C49"/>
    <w:rsid w:val="004B7E4C"/>
    <w:rsid w:val="004C1623"/>
    <w:rsid w:val="004F2982"/>
    <w:rsid w:val="0057774F"/>
    <w:rsid w:val="005F2B5E"/>
    <w:rsid w:val="006210F3"/>
    <w:rsid w:val="006867A4"/>
    <w:rsid w:val="008A3F3C"/>
    <w:rsid w:val="00905E1B"/>
    <w:rsid w:val="00911B8E"/>
    <w:rsid w:val="009D3E9E"/>
    <w:rsid w:val="00A75084"/>
    <w:rsid w:val="00B813F1"/>
    <w:rsid w:val="00BD79E3"/>
    <w:rsid w:val="00C724F6"/>
    <w:rsid w:val="00CD2B37"/>
    <w:rsid w:val="00D170F4"/>
    <w:rsid w:val="00D236DC"/>
    <w:rsid w:val="00D57A75"/>
    <w:rsid w:val="00EA4E5D"/>
    <w:rsid w:val="00EC0363"/>
    <w:rsid w:val="00EE0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0F3"/>
    <w:rPr>
      <w:sz w:val="18"/>
      <w:szCs w:val="18"/>
    </w:rPr>
  </w:style>
  <w:style w:type="paragraph" w:styleId="a4">
    <w:name w:val="footer"/>
    <w:basedOn w:val="a"/>
    <w:link w:val="Char0"/>
    <w:uiPriority w:val="99"/>
    <w:unhideWhenUsed/>
    <w:rsid w:val="006210F3"/>
    <w:pPr>
      <w:tabs>
        <w:tab w:val="center" w:pos="4153"/>
        <w:tab w:val="right" w:pos="8306"/>
      </w:tabs>
      <w:snapToGrid w:val="0"/>
      <w:jc w:val="left"/>
    </w:pPr>
    <w:rPr>
      <w:sz w:val="18"/>
      <w:szCs w:val="18"/>
    </w:rPr>
  </w:style>
  <w:style w:type="character" w:customStyle="1" w:styleId="Char0">
    <w:name w:val="页脚 Char"/>
    <w:basedOn w:val="a0"/>
    <w:link w:val="a4"/>
    <w:uiPriority w:val="99"/>
    <w:rsid w:val="006210F3"/>
    <w:rPr>
      <w:sz w:val="18"/>
      <w:szCs w:val="18"/>
    </w:rPr>
  </w:style>
  <w:style w:type="paragraph" w:styleId="a5">
    <w:name w:val="Date"/>
    <w:basedOn w:val="a"/>
    <w:next w:val="a"/>
    <w:link w:val="Char1"/>
    <w:uiPriority w:val="99"/>
    <w:semiHidden/>
    <w:unhideWhenUsed/>
    <w:rsid w:val="00041939"/>
    <w:pPr>
      <w:ind w:leftChars="2500" w:left="100"/>
    </w:pPr>
  </w:style>
  <w:style w:type="character" w:customStyle="1" w:styleId="Char1">
    <w:name w:val="日期 Char"/>
    <w:basedOn w:val="a0"/>
    <w:link w:val="a5"/>
    <w:uiPriority w:val="99"/>
    <w:semiHidden/>
    <w:rsid w:val="00041939"/>
  </w:style>
  <w:style w:type="paragraph" w:styleId="a6">
    <w:name w:val="Balloon Text"/>
    <w:basedOn w:val="a"/>
    <w:link w:val="Char2"/>
    <w:uiPriority w:val="99"/>
    <w:semiHidden/>
    <w:unhideWhenUsed/>
    <w:rsid w:val="008A3F3C"/>
    <w:rPr>
      <w:sz w:val="18"/>
      <w:szCs w:val="18"/>
    </w:rPr>
  </w:style>
  <w:style w:type="character" w:customStyle="1" w:styleId="Char2">
    <w:name w:val="批注框文本 Char"/>
    <w:basedOn w:val="a0"/>
    <w:link w:val="a6"/>
    <w:uiPriority w:val="99"/>
    <w:semiHidden/>
    <w:rsid w:val="008A3F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0F3"/>
    <w:rPr>
      <w:sz w:val="18"/>
      <w:szCs w:val="18"/>
    </w:rPr>
  </w:style>
  <w:style w:type="paragraph" w:styleId="a4">
    <w:name w:val="footer"/>
    <w:basedOn w:val="a"/>
    <w:link w:val="Char0"/>
    <w:uiPriority w:val="99"/>
    <w:unhideWhenUsed/>
    <w:rsid w:val="006210F3"/>
    <w:pPr>
      <w:tabs>
        <w:tab w:val="center" w:pos="4153"/>
        <w:tab w:val="right" w:pos="8306"/>
      </w:tabs>
      <w:snapToGrid w:val="0"/>
      <w:jc w:val="left"/>
    </w:pPr>
    <w:rPr>
      <w:sz w:val="18"/>
      <w:szCs w:val="18"/>
    </w:rPr>
  </w:style>
  <w:style w:type="character" w:customStyle="1" w:styleId="Char0">
    <w:name w:val="页脚 Char"/>
    <w:basedOn w:val="a0"/>
    <w:link w:val="a4"/>
    <w:uiPriority w:val="99"/>
    <w:rsid w:val="006210F3"/>
    <w:rPr>
      <w:sz w:val="18"/>
      <w:szCs w:val="18"/>
    </w:rPr>
  </w:style>
  <w:style w:type="paragraph" w:styleId="a5">
    <w:name w:val="Date"/>
    <w:basedOn w:val="a"/>
    <w:next w:val="a"/>
    <w:link w:val="Char1"/>
    <w:uiPriority w:val="99"/>
    <w:semiHidden/>
    <w:unhideWhenUsed/>
    <w:rsid w:val="00041939"/>
    <w:pPr>
      <w:ind w:leftChars="2500" w:left="100"/>
    </w:pPr>
  </w:style>
  <w:style w:type="character" w:customStyle="1" w:styleId="Char1">
    <w:name w:val="日期 Char"/>
    <w:basedOn w:val="a0"/>
    <w:link w:val="a5"/>
    <w:uiPriority w:val="99"/>
    <w:semiHidden/>
    <w:rsid w:val="00041939"/>
  </w:style>
  <w:style w:type="paragraph" w:styleId="a6">
    <w:name w:val="Balloon Text"/>
    <w:basedOn w:val="a"/>
    <w:link w:val="Char2"/>
    <w:uiPriority w:val="99"/>
    <w:semiHidden/>
    <w:unhideWhenUsed/>
    <w:rsid w:val="008A3F3C"/>
    <w:rPr>
      <w:sz w:val="18"/>
      <w:szCs w:val="18"/>
    </w:rPr>
  </w:style>
  <w:style w:type="character" w:customStyle="1" w:styleId="Char2">
    <w:name w:val="批注框文本 Char"/>
    <w:basedOn w:val="a0"/>
    <w:link w:val="a6"/>
    <w:uiPriority w:val="99"/>
    <w:semiHidden/>
    <w:rsid w:val="008A3F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5CE7-F8C7-4A7F-ADF8-0EC31EA5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Words>
  <Characters>936</Characters>
  <Application>Microsoft Office Word</Application>
  <DocSecurity>0</DocSecurity>
  <Lines>7</Lines>
  <Paragraphs>2</Paragraphs>
  <ScaleCrop>false</ScaleCrop>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石柱</dc:creator>
  <cp:lastModifiedBy>石柱</cp:lastModifiedBy>
  <cp:revision>2</cp:revision>
  <cp:lastPrinted>2022-11-03T05:52:00Z</cp:lastPrinted>
  <dcterms:created xsi:type="dcterms:W3CDTF">2022-11-03T06:08:00Z</dcterms:created>
  <dcterms:modified xsi:type="dcterms:W3CDTF">2022-11-03T06:08:00Z</dcterms:modified>
</cp:coreProperties>
</file>