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0F8" w:rsidRDefault="005300F8" w:rsidP="007A7A69">
      <w:pPr>
        <w:jc w:val="center"/>
        <w:rPr>
          <w:rFonts w:ascii="宋体"/>
          <w:sz w:val="44"/>
        </w:rPr>
      </w:pPr>
      <w:r>
        <w:rPr>
          <w:rFonts w:ascii="宋体" w:hAnsi="宋体" w:hint="eastAsia"/>
          <w:sz w:val="44"/>
        </w:rPr>
        <w:t>食品稽查分局行政处罚信息公开表</w:t>
      </w:r>
      <w:r>
        <w:rPr>
          <w:rFonts w:ascii="宋体" w:hAnsi="宋体"/>
          <w:sz w:val="44"/>
        </w:rPr>
        <w:t xml:space="preserve">     </w:t>
      </w:r>
    </w:p>
    <w:p w:rsidR="005300F8" w:rsidRDefault="005300F8" w:rsidP="007A7A69">
      <w:pPr>
        <w:jc w:val="center"/>
        <w:rPr>
          <w:rFonts w:ascii="宋体"/>
          <w:sz w:val="44"/>
        </w:rPr>
      </w:pPr>
      <w:r>
        <w:rPr>
          <w:rFonts w:ascii="宋体" w:hAnsi="宋体"/>
          <w:sz w:val="44"/>
        </w:rPr>
        <w:t xml:space="preserve">                                              </w:t>
      </w:r>
      <w:smartTag w:uri="urn:schemas-microsoft-com:office:smarttags" w:element="chsdate">
        <w:smartTagPr>
          <w:attr w:name="IsROCDate" w:val="False"/>
          <w:attr w:name="IsLunarDate" w:val="False"/>
          <w:attr w:name="Day" w:val="28"/>
          <w:attr w:name="Month" w:val="03"/>
          <w:attr w:name="Year" w:val="2018"/>
        </w:smartTagPr>
        <w:r w:rsidRPr="00B3465A">
          <w:rPr>
            <w:rFonts w:ascii="宋体" w:hAnsi="宋体"/>
            <w:sz w:val="24"/>
            <w:szCs w:val="24"/>
          </w:rPr>
          <w:t>201</w:t>
        </w:r>
        <w:r>
          <w:rPr>
            <w:rFonts w:ascii="宋体" w:hAnsi="宋体"/>
            <w:sz w:val="24"/>
            <w:szCs w:val="24"/>
          </w:rPr>
          <w:t>8</w:t>
        </w:r>
        <w:r>
          <w:rPr>
            <w:rFonts w:ascii="宋体" w:hAnsi="宋体" w:hint="eastAsia"/>
            <w:sz w:val="24"/>
          </w:rPr>
          <w:t>年</w:t>
        </w:r>
        <w:r>
          <w:rPr>
            <w:rFonts w:ascii="宋体" w:hAnsi="宋体"/>
            <w:sz w:val="24"/>
          </w:rPr>
          <w:t xml:space="preserve"> </w:t>
        </w:r>
        <w:r>
          <w:rPr>
            <w:rFonts w:ascii="宋体"/>
            <w:sz w:val="24"/>
          </w:rPr>
          <w:t>0</w:t>
        </w:r>
        <w:r>
          <w:rPr>
            <w:rFonts w:ascii="宋体" w:hAnsi="宋体"/>
            <w:sz w:val="24"/>
          </w:rPr>
          <w:t>3</w:t>
        </w:r>
        <w:r>
          <w:rPr>
            <w:rFonts w:ascii="宋体" w:hAnsi="宋体" w:hint="eastAsia"/>
            <w:sz w:val="24"/>
          </w:rPr>
          <w:t>月</w:t>
        </w:r>
        <w:r>
          <w:rPr>
            <w:rFonts w:ascii="宋体" w:hAnsi="宋体"/>
            <w:sz w:val="24"/>
          </w:rPr>
          <w:t>28</w:t>
        </w:r>
      </w:smartTag>
      <w:r>
        <w:rPr>
          <w:rFonts w:ascii="宋体" w:hAnsi="宋体" w:hint="eastAsia"/>
          <w:sz w:val="24"/>
        </w:rPr>
        <w:t>日</w:t>
      </w:r>
    </w:p>
    <w:tbl>
      <w:tblPr>
        <w:tblpPr w:leftFromText="180" w:rightFromText="180" w:vertAnchor="text" w:horzAnchor="margin" w:tblpXSpec="center" w:tblpY="4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2294"/>
        <w:gridCol w:w="1128"/>
        <w:gridCol w:w="831"/>
        <w:gridCol w:w="850"/>
        <w:gridCol w:w="1310"/>
        <w:gridCol w:w="2835"/>
        <w:gridCol w:w="1100"/>
        <w:gridCol w:w="1134"/>
        <w:gridCol w:w="601"/>
      </w:tblGrid>
      <w:tr w:rsidR="005300F8" w:rsidRPr="00E30239" w:rsidTr="008A53E9">
        <w:trPr>
          <w:trHeight w:val="970"/>
        </w:trPr>
        <w:tc>
          <w:tcPr>
            <w:tcW w:w="675" w:type="dxa"/>
            <w:vAlign w:val="center"/>
          </w:tcPr>
          <w:p w:rsidR="005300F8" w:rsidRPr="00E30239" w:rsidRDefault="005300F8" w:rsidP="008A53E9">
            <w:pPr>
              <w:spacing w:line="360" w:lineRule="exact"/>
              <w:jc w:val="center"/>
              <w:rPr>
                <w:rFonts w:ascii="黑体" w:eastAsia="黑体"/>
                <w:sz w:val="22"/>
              </w:rPr>
            </w:pPr>
            <w:r w:rsidRPr="00E30239">
              <w:rPr>
                <w:rFonts w:ascii="黑体" w:eastAsia="黑体" w:hint="eastAsia"/>
                <w:sz w:val="22"/>
              </w:rPr>
              <w:t>序号</w:t>
            </w:r>
          </w:p>
        </w:tc>
        <w:tc>
          <w:tcPr>
            <w:tcW w:w="1276" w:type="dxa"/>
            <w:vAlign w:val="center"/>
          </w:tcPr>
          <w:p w:rsidR="005300F8" w:rsidRPr="00E30239" w:rsidRDefault="005300F8" w:rsidP="008A53E9">
            <w:pPr>
              <w:spacing w:line="360" w:lineRule="exact"/>
              <w:jc w:val="center"/>
              <w:rPr>
                <w:rFonts w:ascii="黑体" w:eastAsia="黑体"/>
                <w:sz w:val="22"/>
              </w:rPr>
            </w:pPr>
            <w:r w:rsidRPr="00E30239">
              <w:rPr>
                <w:rFonts w:ascii="黑体" w:eastAsia="黑体" w:hint="eastAsia"/>
                <w:sz w:val="22"/>
              </w:rPr>
              <w:t>行政处罚决定书文号</w:t>
            </w:r>
          </w:p>
        </w:tc>
        <w:tc>
          <w:tcPr>
            <w:tcW w:w="2294" w:type="dxa"/>
            <w:vAlign w:val="center"/>
          </w:tcPr>
          <w:p w:rsidR="005300F8" w:rsidRPr="00E30239" w:rsidRDefault="005300F8" w:rsidP="008A53E9">
            <w:pPr>
              <w:spacing w:line="360" w:lineRule="exact"/>
              <w:jc w:val="center"/>
              <w:rPr>
                <w:rFonts w:ascii="黑体" w:eastAsia="黑体"/>
                <w:sz w:val="22"/>
              </w:rPr>
            </w:pPr>
            <w:r w:rsidRPr="00E30239">
              <w:rPr>
                <w:rFonts w:ascii="黑体" w:eastAsia="黑体" w:hint="eastAsia"/>
                <w:sz w:val="22"/>
              </w:rPr>
              <w:t>案件名称</w:t>
            </w:r>
          </w:p>
        </w:tc>
        <w:tc>
          <w:tcPr>
            <w:tcW w:w="1128" w:type="dxa"/>
            <w:vAlign w:val="center"/>
          </w:tcPr>
          <w:p w:rsidR="005300F8" w:rsidRPr="00E30239" w:rsidRDefault="005300F8" w:rsidP="008A53E9">
            <w:pPr>
              <w:spacing w:line="360" w:lineRule="exact"/>
              <w:jc w:val="center"/>
              <w:rPr>
                <w:rFonts w:ascii="黑体" w:eastAsia="黑体"/>
                <w:sz w:val="22"/>
              </w:rPr>
            </w:pPr>
            <w:r w:rsidRPr="00E30239">
              <w:rPr>
                <w:rFonts w:ascii="黑体" w:eastAsia="黑体" w:hint="eastAsia"/>
                <w:sz w:val="22"/>
              </w:rPr>
              <w:t>违法企业名称或违法自然人姓名</w:t>
            </w:r>
          </w:p>
        </w:tc>
        <w:tc>
          <w:tcPr>
            <w:tcW w:w="831" w:type="dxa"/>
            <w:vAlign w:val="center"/>
          </w:tcPr>
          <w:p w:rsidR="005300F8" w:rsidRPr="00E30239" w:rsidRDefault="005300F8" w:rsidP="008A53E9">
            <w:pPr>
              <w:spacing w:line="360" w:lineRule="exact"/>
              <w:jc w:val="center"/>
              <w:rPr>
                <w:rFonts w:ascii="黑体" w:eastAsia="黑体"/>
                <w:sz w:val="22"/>
              </w:rPr>
            </w:pPr>
            <w:r w:rsidRPr="00E30239">
              <w:rPr>
                <w:rFonts w:ascii="黑体" w:eastAsia="黑体" w:hint="eastAsia"/>
                <w:sz w:val="22"/>
              </w:rPr>
              <w:t>违法企业组织机构代码</w:t>
            </w:r>
          </w:p>
        </w:tc>
        <w:tc>
          <w:tcPr>
            <w:tcW w:w="850" w:type="dxa"/>
            <w:vAlign w:val="center"/>
          </w:tcPr>
          <w:p w:rsidR="005300F8" w:rsidRPr="00E30239" w:rsidRDefault="005300F8" w:rsidP="008A53E9">
            <w:pPr>
              <w:spacing w:line="360" w:lineRule="exact"/>
              <w:jc w:val="center"/>
              <w:rPr>
                <w:rFonts w:ascii="黑体" w:eastAsia="黑体"/>
                <w:sz w:val="22"/>
              </w:rPr>
            </w:pPr>
            <w:r w:rsidRPr="00E30239">
              <w:rPr>
                <w:rFonts w:ascii="黑体" w:eastAsia="黑体" w:hint="eastAsia"/>
                <w:sz w:val="22"/>
              </w:rPr>
              <w:t>法定代表人姓名</w:t>
            </w:r>
          </w:p>
        </w:tc>
        <w:tc>
          <w:tcPr>
            <w:tcW w:w="1310" w:type="dxa"/>
            <w:vAlign w:val="center"/>
          </w:tcPr>
          <w:p w:rsidR="005300F8" w:rsidRPr="00E30239" w:rsidRDefault="005300F8" w:rsidP="008A53E9">
            <w:pPr>
              <w:spacing w:line="360" w:lineRule="exact"/>
              <w:jc w:val="center"/>
              <w:rPr>
                <w:rFonts w:ascii="黑体" w:eastAsia="黑体"/>
                <w:sz w:val="22"/>
              </w:rPr>
            </w:pPr>
            <w:r w:rsidRPr="00E30239">
              <w:rPr>
                <w:rFonts w:ascii="黑体" w:eastAsia="黑体" w:hint="eastAsia"/>
                <w:sz w:val="22"/>
              </w:rPr>
              <w:t>主要违法事实</w:t>
            </w:r>
          </w:p>
        </w:tc>
        <w:tc>
          <w:tcPr>
            <w:tcW w:w="2835" w:type="dxa"/>
            <w:vAlign w:val="center"/>
          </w:tcPr>
          <w:p w:rsidR="005300F8" w:rsidRPr="00E30239" w:rsidRDefault="005300F8" w:rsidP="008A53E9">
            <w:pPr>
              <w:spacing w:line="360" w:lineRule="exact"/>
              <w:jc w:val="center"/>
              <w:rPr>
                <w:rFonts w:ascii="黑体" w:eastAsia="黑体"/>
                <w:sz w:val="22"/>
              </w:rPr>
            </w:pPr>
            <w:r w:rsidRPr="00E30239">
              <w:rPr>
                <w:rFonts w:ascii="黑体" w:eastAsia="黑体" w:hint="eastAsia"/>
                <w:sz w:val="22"/>
              </w:rPr>
              <w:t>行政处罚的种类和依据</w:t>
            </w:r>
          </w:p>
        </w:tc>
        <w:tc>
          <w:tcPr>
            <w:tcW w:w="1100" w:type="dxa"/>
            <w:vAlign w:val="center"/>
          </w:tcPr>
          <w:p w:rsidR="005300F8" w:rsidRPr="00E30239" w:rsidRDefault="005300F8" w:rsidP="008A53E9">
            <w:pPr>
              <w:spacing w:line="360" w:lineRule="exact"/>
              <w:jc w:val="center"/>
              <w:rPr>
                <w:rFonts w:ascii="黑体" w:eastAsia="黑体"/>
                <w:sz w:val="22"/>
              </w:rPr>
            </w:pPr>
            <w:r w:rsidRPr="00E30239">
              <w:rPr>
                <w:rFonts w:ascii="黑体" w:eastAsia="黑体" w:hint="eastAsia"/>
                <w:sz w:val="22"/>
              </w:rPr>
              <w:t>行政处罚的履行方式和期限</w:t>
            </w:r>
          </w:p>
        </w:tc>
        <w:tc>
          <w:tcPr>
            <w:tcW w:w="1134" w:type="dxa"/>
            <w:vAlign w:val="center"/>
          </w:tcPr>
          <w:p w:rsidR="005300F8" w:rsidRPr="00E30239" w:rsidRDefault="005300F8" w:rsidP="008A53E9">
            <w:pPr>
              <w:spacing w:line="360" w:lineRule="exact"/>
              <w:jc w:val="center"/>
              <w:rPr>
                <w:rFonts w:ascii="黑体" w:eastAsia="黑体"/>
                <w:sz w:val="22"/>
              </w:rPr>
            </w:pPr>
            <w:r w:rsidRPr="00E30239">
              <w:rPr>
                <w:rFonts w:ascii="黑体" w:eastAsia="黑体" w:hint="eastAsia"/>
                <w:sz w:val="22"/>
              </w:rPr>
              <w:t>做出处罚的机关名称和日期</w:t>
            </w:r>
          </w:p>
        </w:tc>
        <w:tc>
          <w:tcPr>
            <w:tcW w:w="601" w:type="dxa"/>
            <w:vAlign w:val="center"/>
          </w:tcPr>
          <w:p w:rsidR="005300F8" w:rsidRPr="00E30239" w:rsidRDefault="005300F8" w:rsidP="008A53E9">
            <w:pPr>
              <w:spacing w:line="360" w:lineRule="exact"/>
              <w:jc w:val="center"/>
              <w:rPr>
                <w:rFonts w:ascii="黑体" w:eastAsia="黑体"/>
                <w:sz w:val="22"/>
              </w:rPr>
            </w:pPr>
            <w:r w:rsidRPr="00E30239">
              <w:rPr>
                <w:rFonts w:ascii="黑体" w:eastAsia="黑体" w:hint="eastAsia"/>
                <w:sz w:val="22"/>
              </w:rPr>
              <w:t>备注</w:t>
            </w:r>
          </w:p>
        </w:tc>
      </w:tr>
      <w:tr w:rsidR="005300F8" w:rsidRPr="00E30239" w:rsidTr="008A53E9">
        <w:trPr>
          <w:trHeight w:val="1430"/>
        </w:trPr>
        <w:tc>
          <w:tcPr>
            <w:tcW w:w="675" w:type="dxa"/>
          </w:tcPr>
          <w:p w:rsidR="005300F8" w:rsidRPr="00E30239" w:rsidRDefault="005300F8" w:rsidP="008A53E9">
            <w:r w:rsidRPr="00E30239">
              <w:t>1</w:t>
            </w:r>
          </w:p>
        </w:tc>
        <w:tc>
          <w:tcPr>
            <w:tcW w:w="1276" w:type="dxa"/>
          </w:tcPr>
          <w:p w:rsidR="005300F8" w:rsidRPr="00E30239" w:rsidRDefault="005300F8" w:rsidP="008A53E9">
            <w:r w:rsidRPr="00E30239">
              <w:t>(</w:t>
            </w:r>
            <w:r w:rsidRPr="00E30239">
              <w:rPr>
                <w:rFonts w:hint="eastAsia"/>
              </w:rPr>
              <w:t>长食稽</w:t>
            </w:r>
            <w:r w:rsidRPr="00E30239">
              <w:t>)</w:t>
            </w:r>
            <w:r w:rsidRPr="00E30239">
              <w:rPr>
                <w:rFonts w:hint="eastAsia"/>
              </w:rPr>
              <w:t>食行罚</w:t>
            </w:r>
            <w:r w:rsidRPr="00E30239">
              <w:rPr>
                <w:rFonts w:ascii="宋体" w:hAnsi="宋体" w:hint="eastAsia"/>
              </w:rPr>
              <w:t>〔</w:t>
            </w:r>
            <w:r w:rsidRPr="00E30239">
              <w:rPr>
                <w:rFonts w:ascii="宋体" w:hAnsi="宋体"/>
              </w:rPr>
              <w:t>2018</w:t>
            </w:r>
            <w:r w:rsidRPr="00E30239">
              <w:rPr>
                <w:rFonts w:ascii="宋体" w:hAnsi="宋体" w:hint="eastAsia"/>
              </w:rPr>
              <w:t>〕</w:t>
            </w:r>
            <w:r w:rsidRPr="00E30239">
              <w:rPr>
                <w:rFonts w:ascii="宋体" w:hAnsi="宋体"/>
              </w:rPr>
              <w:t>1004</w:t>
            </w:r>
            <w:r w:rsidRPr="00E30239">
              <w:rPr>
                <w:rFonts w:ascii="宋体" w:hAnsi="宋体" w:hint="eastAsia"/>
              </w:rPr>
              <w:t>号</w:t>
            </w:r>
          </w:p>
        </w:tc>
        <w:tc>
          <w:tcPr>
            <w:tcW w:w="2294" w:type="dxa"/>
          </w:tcPr>
          <w:p w:rsidR="005300F8" w:rsidRPr="00E30239" w:rsidRDefault="005300F8" w:rsidP="008A53E9">
            <w:r w:rsidRPr="00E30239">
              <w:rPr>
                <w:rFonts w:hint="eastAsia"/>
                <w:bCs/>
                <w:color w:val="000000"/>
              </w:rPr>
              <w:t>朝阳区优品纯鲜奶坊浑江街店经营预包装食品违反标签管理规定案</w:t>
            </w:r>
            <w:r w:rsidRPr="00E30239">
              <w:rPr>
                <w:rFonts w:hint="eastAsia"/>
                <w:sz w:val="18"/>
                <w:szCs w:val="18"/>
              </w:rPr>
              <w:t>。</w:t>
            </w:r>
          </w:p>
        </w:tc>
        <w:tc>
          <w:tcPr>
            <w:tcW w:w="1128" w:type="dxa"/>
          </w:tcPr>
          <w:p w:rsidR="005300F8" w:rsidRPr="00E30239" w:rsidRDefault="005300F8" w:rsidP="008A53E9">
            <w:pPr>
              <w:rPr>
                <w:szCs w:val="32"/>
              </w:rPr>
            </w:pPr>
            <w:r w:rsidRPr="00E30239">
              <w:rPr>
                <w:rFonts w:hint="eastAsia"/>
                <w:bCs/>
                <w:color w:val="000000"/>
              </w:rPr>
              <w:t>朝阳区优品纯鲜奶坊浑江街店</w:t>
            </w:r>
          </w:p>
        </w:tc>
        <w:tc>
          <w:tcPr>
            <w:tcW w:w="831" w:type="dxa"/>
          </w:tcPr>
          <w:p w:rsidR="005300F8" w:rsidRPr="00E30239" w:rsidRDefault="005300F8" w:rsidP="008A53E9">
            <w:pPr>
              <w:rPr>
                <w:szCs w:val="32"/>
              </w:rPr>
            </w:pPr>
          </w:p>
        </w:tc>
        <w:tc>
          <w:tcPr>
            <w:tcW w:w="850" w:type="dxa"/>
          </w:tcPr>
          <w:p w:rsidR="005300F8" w:rsidRPr="00E30239" w:rsidRDefault="005300F8" w:rsidP="008A53E9">
            <w:pPr>
              <w:rPr>
                <w:szCs w:val="32"/>
              </w:rPr>
            </w:pPr>
            <w:r w:rsidRPr="00E30239">
              <w:rPr>
                <w:rFonts w:hint="eastAsia"/>
                <w:szCs w:val="32"/>
              </w:rPr>
              <w:t>杨沫</w:t>
            </w:r>
          </w:p>
        </w:tc>
        <w:tc>
          <w:tcPr>
            <w:tcW w:w="1310" w:type="dxa"/>
          </w:tcPr>
          <w:p w:rsidR="005300F8" w:rsidRPr="00E30239" w:rsidRDefault="005300F8" w:rsidP="008A53E9">
            <w:pPr>
              <w:rPr>
                <w:color w:val="000000"/>
                <w:szCs w:val="32"/>
              </w:rPr>
            </w:pPr>
            <w:r w:rsidRPr="00E30239">
              <w:rPr>
                <w:rFonts w:hint="eastAsia"/>
                <w:color w:val="000000"/>
                <w:szCs w:val="32"/>
              </w:rPr>
              <w:t>经营的预包装食品违反标签管理规定。</w:t>
            </w:r>
          </w:p>
        </w:tc>
        <w:tc>
          <w:tcPr>
            <w:tcW w:w="2835" w:type="dxa"/>
          </w:tcPr>
          <w:p w:rsidR="005300F8" w:rsidRPr="00E30239" w:rsidRDefault="005300F8" w:rsidP="008A53E9">
            <w:pPr>
              <w:rPr>
                <w:color w:val="000000"/>
                <w:szCs w:val="32"/>
              </w:rPr>
            </w:pPr>
            <w:r w:rsidRPr="00E30239">
              <w:rPr>
                <w:rFonts w:hint="eastAsia"/>
                <w:color w:val="000000"/>
                <w:szCs w:val="32"/>
              </w:rPr>
              <w:t>食品</w:t>
            </w:r>
          </w:p>
          <w:p w:rsidR="005300F8" w:rsidRPr="00E30239" w:rsidRDefault="005300F8" w:rsidP="008A53E9">
            <w:pPr>
              <w:rPr>
                <w:color w:val="000000"/>
                <w:szCs w:val="32"/>
              </w:rPr>
            </w:pPr>
            <w:r w:rsidRPr="00E30239">
              <w:rPr>
                <w:rFonts w:hint="eastAsia"/>
                <w:color w:val="000000"/>
                <w:szCs w:val="32"/>
              </w:rPr>
              <w:t>依据《中华人民共和国食品安全法》第一百二十五条第一款第（二）项</w:t>
            </w:r>
          </w:p>
          <w:p w:rsidR="005300F8" w:rsidRPr="00E30239" w:rsidRDefault="005300F8" w:rsidP="008A53E9">
            <w:pPr>
              <w:rPr>
                <w:color w:val="FF0000"/>
                <w:szCs w:val="32"/>
              </w:rPr>
            </w:pPr>
            <w:r w:rsidRPr="00E30239">
              <w:rPr>
                <w:rFonts w:hint="eastAsia"/>
                <w:color w:val="000000"/>
                <w:szCs w:val="32"/>
              </w:rPr>
              <w:t>处以罚款、没收违法所得、违法经营的食品。</w:t>
            </w:r>
          </w:p>
        </w:tc>
        <w:tc>
          <w:tcPr>
            <w:tcW w:w="1100" w:type="dxa"/>
          </w:tcPr>
          <w:p w:rsidR="005300F8" w:rsidRPr="00E30239" w:rsidRDefault="005300F8" w:rsidP="008A53E9">
            <w:pPr>
              <w:rPr>
                <w:rFonts w:ascii="黑体" w:eastAsia="黑体"/>
                <w:color w:val="000000"/>
              </w:rPr>
            </w:pPr>
            <w:r w:rsidRPr="00E30239">
              <w:rPr>
                <w:rFonts w:ascii="黑体" w:eastAsia="黑体" w:hint="eastAsia"/>
                <w:color w:val="000000"/>
              </w:rPr>
              <w:t>主动履行，</w:t>
            </w:r>
          </w:p>
          <w:p w:rsidR="005300F8" w:rsidRPr="00E30239" w:rsidRDefault="005300F8" w:rsidP="006518D6">
            <w:pPr>
              <w:rPr>
                <w:rFonts w:ascii="黑体" w:eastAsia="黑体"/>
                <w:color w:val="000000"/>
              </w:rPr>
            </w:pPr>
            <w:smartTag w:uri="urn:schemas-microsoft-com:office:smarttags" w:element="chsdate">
              <w:smartTagPr>
                <w:attr w:name="IsROCDate" w:val="False"/>
                <w:attr w:name="IsLunarDate" w:val="False"/>
                <w:attr w:name="Day" w:val="22"/>
                <w:attr w:name="Month" w:val="3"/>
                <w:attr w:name="Year" w:val="2018"/>
              </w:smartTagPr>
              <w:r w:rsidRPr="00E30239">
                <w:rPr>
                  <w:rFonts w:ascii="黑体" w:eastAsia="黑体"/>
                  <w:color w:val="000000"/>
                </w:rPr>
                <w:t>2018</w:t>
              </w:r>
              <w:r w:rsidRPr="00E30239">
                <w:rPr>
                  <w:rFonts w:ascii="黑体" w:eastAsia="黑体" w:hint="eastAsia"/>
                  <w:color w:val="000000"/>
                </w:rPr>
                <w:t>年</w:t>
              </w:r>
              <w:r w:rsidRPr="00E30239">
                <w:rPr>
                  <w:rFonts w:ascii="黑体" w:eastAsia="黑体"/>
                  <w:color w:val="000000"/>
                </w:rPr>
                <w:t>03</w:t>
              </w:r>
              <w:r w:rsidRPr="00E30239">
                <w:rPr>
                  <w:rFonts w:ascii="黑体" w:eastAsia="黑体" w:hint="eastAsia"/>
                  <w:color w:val="000000"/>
                </w:rPr>
                <w:t>月</w:t>
              </w:r>
              <w:r w:rsidRPr="00E30239">
                <w:rPr>
                  <w:rFonts w:ascii="黑体" w:eastAsia="黑体"/>
                  <w:color w:val="000000"/>
                </w:rPr>
                <w:t>16</w:t>
              </w:r>
              <w:r w:rsidRPr="00E30239">
                <w:rPr>
                  <w:rFonts w:ascii="黑体" w:eastAsia="黑体" w:hint="eastAsia"/>
                  <w:color w:val="000000"/>
                </w:rPr>
                <w:t>日</w:t>
              </w:r>
            </w:smartTag>
          </w:p>
        </w:tc>
        <w:tc>
          <w:tcPr>
            <w:tcW w:w="1134" w:type="dxa"/>
          </w:tcPr>
          <w:p w:rsidR="005300F8" w:rsidRPr="00E30239" w:rsidRDefault="005300F8" w:rsidP="006518D6">
            <w:pPr>
              <w:rPr>
                <w:rFonts w:ascii="黑体" w:eastAsia="黑体"/>
                <w:color w:val="000000"/>
              </w:rPr>
            </w:pPr>
            <w:r w:rsidRPr="00E30239">
              <w:rPr>
                <w:rFonts w:ascii="黑体" w:eastAsia="黑体" w:hint="eastAsia"/>
                <w:color w:val="000000"/>
              </w:rPr>
              <w:t>长春市食品药品监督管理局</w:t>
            </w:r>
            <w:r w:rsidRPr="00E30239">
              <w:rPr>
                <w:rFonts w:ascii="黑体" w:eastAsia="黑体"/>
                <w:color w:val="000000"/>
              </w:rPr>
              <w:t>2018</w:t>
            </w:r>
            <w:r w:rsidRPr="00E30239">
              <w:rPr>
                <w:rFonts w:ascii="黑体" w:eastAsia="黑体" w:hint="eastAsia"/>
                <w:color w:val="000000"/>
              </w:rPr>
              <w:t>年</w:t>
            </w:r>
            <w:r w:rsidRPr="00E30239">
              <w:rPr>
                <w:rFonts w:ascii="黑体" w:eastAsia="黑体"/>
                <w:color w:val="000000"/>
              </w:rPr>
              <w:t>03</w:t>
            </w:r>
            <w:r w:rsidRPr="00E30239">
              <w:rPr>
                <w:rFonts w:ascii="黑体" w:eastAsia="黑体" w:hint="eastAsia"/>
                <w:color w:val="000000"/>
              </w:rPr>
              <w:t>月</w:t>
            </w:r>
            <w:r w:rsidRPr="00E30239">
              <w:rPr>
                <w:rFonts w:ascii="黑体" w:eastAsia="黑体"/>
                <w:color w:val="000000"/>
              </w:rPr>
              <w:t>16</w:t>
            </w:r>
            <w:r w:rsidRPr="00E30239">
              <w:rPr>
                <w:rFonts w:ascii="黑体" w:eastAsia="黑体" w:hint="eastAsia"/>
                <w:color w:val="000000"/>
              </w:rPr>
              <w:t>日</w:t>
            </w:r>
          </w:p>
        </w:tc>
        <w:tc>
          <w:tcPr>
            <w:tcW w:w="601" w:type="dxa"/>
          </w:tcPr>
          <w:p w:rsidR="005300F8" w:rsidRPr="00E30239" w:rsidRDefault="005300F8" w:rsidP="008A53E9"/>
        </w:tc>
      </w:tr>
      <w:tr w:rsidR="005300F8" w:rsidRPr="00E30239" w:rsidTr="008A53E9">
        <w:trPr>
          <w:trHeight w:val="1430"/>
        </w:trPr>
        <w:tc>
          <w:tcPr>
            <w:tcW w:w="675" w:type="dxa"/>
          </w:tcPr>
          <w:p w:rsidR="005300F8" w:rsidRPr="00E30239" w:rsidRDefault="005300F8" w:rsidP="008A53E9">
            <w:r w:rsidRPr="00E30239">
              <w:t>2</w:t>
            </w:r>
          </w:p>
        </w:tc>
        <w:tc>
          <w:tcPr>
            <w:tcW w:w="1276" w:type="dxa"/>
          </w:tcPr>
          <w:p w:rsidR="005300F8" w:rsidRPr="00E30239" w:rsidRDefault="005300F8" w:rsidP="00D14DF5">
            <w:r w:rsidRPr="00E30239">
              <w:t>(</w:t>
            </w:r>
            <w:r w:rsidRPr="00E30239">
              <w:rPr>
                <w:rFonts w:hint="eastAsia"/>
              </w:rPr>
              <w:t>长食稽</w:t>
            </w:r>
            <w:r w:rsidRPr="00E30239">
              <w:t>)</w:t>
            </w:r>
            <w:r w:rsidRPr="00E30239">
              <w:rPr>
                <w:rFonts w:hint="eastAsia"/>
              </w:rPr>
              <w:t>食行罚</w:t>
            </w:r>
            <w:r w:rsidRPr="00E30239">
              <w:rPr>
                <w:rFonts w:ascii="宋体" w:hAnsi="宋体" w:hint="eastAsia"/>
              </w:rPr>
              <w:t>〔</w:t>
            </w:r>
            <w:r w:rsidRPr="00E30239">
              <w:rPr>
                <w:rFonts w:ascii="宋体" w:hAnsi="宋体"/>
              </w:rPr>
              <w:t>2018</w:t>
            </w:r>
            <w:r w:rsidRPr="00E30239">
              <w:rPr>
                <w:rFonts w:ascii="宋体" w:hAnsi="宋体" w:hint="eastAsia"/>
              </w:rPr>
              <w:t>〕</w:t>
            </w:r>
            <w:r w:rsidRPr="00E30239">
              <w:rPr>
                <w:rFonts w:ascii="宋体" w:hAnsi="宋体"/>
              </w:rPr>
              <w:t>1006</w:t>
            </w:r>
            <w:r w:rsidRPr="00E30239">
              <w:rPr>
                <w:rFonts w:ascii="宋体" w:hAnsi="宋体" w:hint="eastAsia"/>
              </w:rPr>
              <w:t>号</w:t>
            </w:r>
          </w:p>
        </w:tc>
        <w:tc>
          <w:tcPr>
            <w:tcW w:w="2294" w:type="dxa"/>
          </w:tcPr>
          <w:p w:rsidR="005300F8" w:rsidRPr="00E30239" w:rsidRDefault="005300F8" w:rsidP="008A53E9">
            <w:r w:rsidRPr="00E30239">
              <w:rPr>
                <w:rFonts w:hint="eastAsia"/>
                <w:bCs/>
                <w:color w:val="000000"/>
              </w:rPr>
              <w:t>净月高新技术产业开发区优品纯鲜奶坊经营预包装食品违反标签管理规定案</w:t>
            </w:r>
          </w:p>
        </w:tc>
        <w:tc>
          <w:tcPr>
            <w:tcW w:w="1128" w:type="dxa"/>
          </w:tcPr>
          <w:p w:rsidR="005300F8" w:rsidRPr="00E30239" w:rsidRDefault="005300F8" w:rsidP="008A53E9">
            <w:r w:rsidRPr="00E30239">
              <w:rPr>
                <w:rFonts w:hint="eastAsia"/>
                <w:bCs/>
                <w:color w:val="000000"/>
              </w:rPr>
              <w:t>净月高新技术产业开发区优品纯鲜奶坊</w:t>
            </w:r>
          </w:p>
        </w:tc>
        <w:tc>
          <w:tcPr>
            <w:tcW w:w="831" w:type="dxa"/>
          </w:tcPr>
          <w:p w:rsidR="005300F8" w:rsidRPr="00E30239" w:rsidRDefault="005300F8" w:rsidP="004F4A70">
            <w:pPr>
              <w:rPr>
                <w:szCs w:val="32"/>
              </w:rPr>
            </w:pPr>
          </w:p>
        </w:tc>
        <w:tc>
          <w:tcPr>
            <w:tcW w:w="850" w:type="dxa"/>
          </w:tcPr>
          <w:p w:rsidR="005300F8" w:rsidRPr="00E30239" w:rsidRDefault="005300F8" w:rsidP="008A53E9">
            <w:pPr>
              <w:rPr>
                <w:szCs w:val="32"/>
              </w:rPr>
            </w:pPr>
            <w:r w:rsidRPr="00E30239">
              <w:rPr>
                <w:rFonts w:hint="eastAsia"/>
                <w:szCs w:val="32"/>
              </w:rPr>
              <w:t>于欣</w:t>
            </w:r>
          </w:p>
        </w:tc>
        <w:tc>
          <w:tcPr>
            <w:tcW w:w="1310" w:type="dxa"/>
          </w:tcPr>
          <w:p w:rsidR="005300F8" w:rsidRPr="00E30239" w:rsidRDefault="005300F8" w:rsidP="008A53E9">
            <w:pPr>
              <w:rPr>
                <w:color w:val="000000"/>
                <w:szCs w:val="32"/>
              </w:rPr>
            </w:pPr>
            <w:r w:rsidRPr="00E30239">
              <w:rPr>
                <w:rFonts w:hint="eastAsia"/>
                <w:color w:val="000000"/>
                <w:szCs w:val="32"/>
              </w:rPr>
              <w:t>经营的预包装食品违反标签管理规定。</w:t>
            </w:r>
          </w:p>
        </w:tc>
        <w:tc>
          <w:tcPr>
            <w:tcW w:w="2835" w:type="dxa"/>
          </w:tcPr>
          <w:p w:rsidR="005300F8" w:rsidRPr="00E30239" w:rsidRDefault="005300F8" w:rsidP="004F4A70">
            <w:pPr>
              <w:rPr>
                <w:color w:val="000000"/>
                <w:szCs w:val="32"/>
              </w:rPr>
            </w:pPr>
            <w:r w:rsidRPr="00E30239">
              <w:rPr>
                <w:rFonts w:hint="eastAsia"/>
                <w:color w:val="000000"/>
                <w:szCs w:val="32"/>
              </w:rPr>
              <w:t>食品</w:t>
            </w:r>
          </w:p>
          <w:p w:rsidR="005300F8" w:rsidRPr="00E30239" w:rsidRDefault="005300F8" w:rsidP="004F4A70">
            <w:pPr>
              <w:rPr>
                <w:color w:val="000000"/>
                <w:szCs w:val="32"/>
              </w:rPr>
            </w:pPr>
            <w:r w:rsidRPr="00E30239">
              <w:rPr>
                <w:rFonts w:hint="eastAsia"/>
                <w:color w:val="000000"/>
                <w:szCs w:val="32"/>
              </w:rPr>
              <w:t>依据《中华人民共和国食品安全法》第一百二十五条第一款第（二）项</w:t>
            </w:r>
          </w:p>
          <w:p w:rsidR="005300F8" w:rsidRPr="00E30239" w:rsidRDefault="005300F8" w:rsidP="00324AE8">
            <w:pPr>
              <w:rPr>
                <w:color w:val="000000"/>
                <w:szCs w:val="32"/>
              </w:rPr>
            </w:pPr>
            <w:r w:rsidRPr="00E30239">
              <w:rPr>
                <w:rFonts w:hint="eastAsia"/>
                <w:color w:val="000000"/>
                <w:szCs w:val="32"/>
              </w:rPr>
              <w:t>处以罚款、没收违法所得、违法经营的食品。</w:t>
            </w:r>
          </w:p>
        </w:tc>
        <w:tc>
          <w:tcPr>
            <w:tcW w:w="1100" w:type="dxa"/>
          </w:tcPr>
          <w:p w:rsidR="005300F8" w:rsidRPr="00E30239" w:rsidRDefault="005300F8" w:rsidP="00324AE8">
            <w:pPr>
              <w:rPr>
                <w:rFonts w:ascii="黑体" w:eastAsia="黑体"/>
                <w:color w:val="000000"/>
              </w:rPr>
            </w:pPr>
            <w:r w:rsidRPr="00E30239">
              <w:rPr>
                <w:rFonts w:ascii="黑体" w:eastAsia="黑体" w:hint="eastAsia"/>
                <w:color w:val="000000"/>
              </w:rPr>
              <w:t>主动履行，</w:t>
            </w:r>
          </w:p>
          <w:p w:rsidR="005300F8" w:rsidRPr="00E30239" w:rsidRDefault="005300F8" w:rsidP="000E3420">
            <w:pPr>
              <w:rPr>
                <w:rFonts w:ascii="黑体" w:eastAsia="黑体"/>
                <w:color w:val="000000"/>
              </w:rPr>
            </w:pPr>
            <w:smartTag w:uri="urn:schemas-microsoft-com:office:smarttags" w:element="chsdate">
              <w:smartTagPr>
                <w:attr w:name="IsROCDate" w:val="False"/>
                <w:attr w:name="IsLunarDate" w:val="False"/>
                <w:attr w:name="Day" w:val="22"/>
                <w:attr w:name="Month" w:val="3"/>
                <w:attr w:name="Year" w:val="2018"/>
              </w:smartTagPr>
              <w:r w:rsidRPr="00E30239">
                <w:rPr>
                  <w:rFonts w:ascii="黑体" w:eastAsia="黑体"/>
                  <w:color w:val="000000"/>
                </w:rPr>
                <w:t>2018</w:t>
              </w:r>
              <w:r w:rsidRPr="00E30239">
                <w:rPr>
                  <w:rFonts w:ascii="黑体" w:eastAsia="黑体" w:hint="eastAsia"/>
                  <w:color w:val="000000"/>
                </w:rPr>
                <w:t>年</w:t>
              </w:r>
              <w:r w:rsidRPr="00E30239">
                <w:rPr>
                  <w:rFonts w:ascii="黑体" w:eastAsia="黑体"/>
                  <w:color w:val="000000"/>
                </w:rPr>
                <w:t>03</w:t>
              </w:r>
              <w:r w:rsidRPr="00E30239">
                <w:rPr>
                  <w:rFonts w:ascii="黑体" w:eastAsia="黑体" w:hint="eastAsia"/>
                  <w:color w:val="000000"/>
                </w:rPr>
                <w:t>月</w:t>
              </w:r>
              <w:r w:rsidRPr="00E30239">
                <w:rPr>
                  <w:rFonts w:ascii="黑体" w:eastAsia="黑体"/>
                  <w:color w:val="000000"/>
                </w:rPr>
                <w:t>16</w:t>
              </w:r>
              <w:r w:rsidRPr="00E30239">
                <w:rPr>
                  <w:rFonts w:ascii="黑体" w:eastAsia="黑体" w:hint="eastAsia"/>
                  <w:color w:val="000000"/>
                </w:rPr>
                <w:t>日</w:t>
              </w:r>
            </w:smartTag>
          </w:p>
        </w:tc>
        <w:tc>
          <w:tcPr>
            <w:tcW w:w="1134" w:type="dxa"/>
          </w:tcPr>
          <w:p w:rsidR="005300F8" w:rsidRPr="00E30239" w:rsidRDefault="005300F8" w:rsidP="003177E2">
            <w:pPr>
              <w:rPr>
                <w:rFonts w:ascii="黑体" w:eastAsia="黑体"/>
                <w:color w:val="000000"/>
              </w:rPr>
            </w:pPr>
            <w:r w:rsidRPr="00E30239">
              <w:rPr>
                <w:rFonts w:ascii="黑体" w:eastAsia="黑体" w:hint="eastAsia"/>
                <w:color w:val="000000"/>
              </w:rPr>
              <w:t>长春市食品药品监督管理局</w:t>
            </w:r>
            <w:r w:rsidRPr="00E30239">
              <w:rPr>
                <w:rFonts w:ascii="黑体" w:eastAsia="黑体"/>
                <w:color w:val="000000"/>
              </w:rPr>
              <w:t>2018</w:t>
            </w:r>
            <w:r w:rsidRPr="00E30239">
              <w:rPr>
                <w:rFonts w:ascii="黑体" w:eastAsia="黑体" w:hint="eastAsia"/>
                <w:color w:val="000000"/>
              </w:rPr>
              <w:t>年</w:t>
            </w:r>
            <w:r w:rsidRPr="00E30239">
              <w:rPr>
                <w:rFonts w:ascii="黑体" w:eastAsia="黑体"/>
                <w:color w:val="000000"/>
              </w:rPr>
              <w:t>03</w:t>
            </w:r>
            <w:r w:rsidRPr="00E30239">
              <w:rPr>
                <w:rFonts w:ascii="黑体" w:eastAsia="黑体" w:hint="eastAsia"/>
                <w:color w:val="000000"/>
              </w:rPr>
              <w:t>月</w:t>
            </w:r>
            <w:r w:rsidRPr="00E30239">
              <w:rPr>
                <w:rFonts w:ascii="黑体" w:eastAsia="黑体"/>
                <w:color w:val="000000"/>
              </w:rPr>
              <w:t>16</w:t>
            </w:r>
            <w:r w:rsidRPr="00E30239">
              <w:rPr>
                <w:rFonts w:ascii="黑体" w:eastAsia="黑体" w:hint="eastAsia"/>
                <w:color w:val="000000"/>
              </w:rPr>
              <w:t>日</w:t>
            </w:r>
          </w:p>
        </w:tc>
        <w:tc>
          <w:tcPr>
            <w:tcW w:w="601" w:type="dxa"/>
          </w:tcPr>
          <w:p w:rsidR="005300F8" w:rsidRPr="00E30239" w:rsidRDefault="005300F8" w:rsidP="008A53E9"/>
        </w:tc>
      </w:tr>
      <w:tr w:rsidR="005300F8" w:rsidRPr="00E30239" w:rsidTr="008A53E9">
        <w:trPr>
          <w:trHeight w:val="1430"/>
        </w:trPr>
        <w:tc>
          <w:tcPr>
            <w:tcW w:w="675" w:type="dxa"/>
          </w:tcPr>
          <w:p w:rsidR="005300F8" w:rsidRPr="00E30239" w:rsidRDefault="005300F8" w:rsidP="008A53E9">
            <w:r w:rsidRPr="00E30239">
              <w:t>3</w:t>
            </w:r>
          </w:p>
        </w:tc>
        <w:tc>
          <w:tcPr>
            <w:tcW w:w="1276" w:type="dxa"/>
          </w:tcPr>
          <w:p w:rsidR="005300F8" w:rsidRPr="00E30239" w:rsidRDefault="005300F8" w:rsidP="00695AAE">
            <w:r w:rsidRPr="00E30239">
              <w:t>(</w:t>
            </w:r>
            <w:r w:rsidRPr="00E30239">
              <w:rPr>
                <w:rFonts w:hint="eastAsia"/>
              </w:rPr>
              <w:t>长食稽</w:t>
            </w:r>
            <w:r w:rsidRPr="00E30239">
              <w:t>)</w:t>
            </w:r>
            <w:r w:rsidRPr="00E30239">
              <w:rPr>
                <w:rFonts w:hint="eastAsia"/>
              </w:rPr>
              <w:t>食行罚</w:t>
            </w:r>
            <w:r w:rsidRPr="00E30239">
              <w:rPr>
                <w:rFonts w:ascii="宋体" w:hAnsi="宋体" w:hint="eastAsia"/>
              </w:rPr>
              <w:t>〔</w:t>
            </w:r>
            <w:r w:rsidRPr="00E30239">
              <w:rPr>
                <w:rFonts w:ascii="宋体" w:hAnsi="宋体"/>
              </w:rPr>
              <w:t>2018</w:t>
            </w:r>
            <w:r w:rsidRPr="00E30239">
              <w:rPr>
                <w:rFonts w:ascii="宋体" w:hAnsi="宋体" w:hint="eastAsia"/>
              </w:rPr>
              <w:t>〕</w:t>
            </w:r>
            <w:r w:rsidRPr="00E30239">
              <w:rPr>
                <w:rFonts w:ascii="宋体" w:hAnsi="宋体"/>
              </w:rPr>
              <w:t>1009</w:t>
            </w:r>
            <w:r w:rsidRPr="00E30239">
              <w:rPr>
                <w:rFonts w:ascii="宋体" w:hAnsi="宋体" w:hint="eastAsia"/>
              </w:rPr>
              <w:t>号</w:t>
            </w:r>
          </w:p>
        </w:tc>
        <w:tc>
          <w:tcPr>
            <w:tcW w:w="2294" w:type="dxa"/>
          </w:tcPr>
          <w:p w:rsidR="005300F8" w:rsidRPr="00E30239" w:rsidRDefault="005300F8" w:rsidP="008A53E9">
            <w:r w:rsidRPr="00E30239">
              <w:rPr>
                <w:rFonts w:hint="eastAsia"/>
                <w:bCs/>
                <w:color w:val="000000"/>
              </w:rPr>
              <w:t>经济技术开发区临河优之品纯鲜奶坊经营预包装食品违反标签管理规定案</w:t>
            </w:r>
          </w:p>
        </w:tc>
        <w:tc>
          <w:tcPr>
            <w:tcW w:w="1128" w:type="dxa"/>
          </w:tcPr>
          <w:p w:rsidR="005300F8" w:rsidRPr="00E30239" w:rsidRDefault="005300F8" w:rsidP="008A53E9">
            <w:r w:rsidRPr="00E30239">
              <w:rPr>
                <w:rFonts w:hint="eastAsia"/>
                <w:bCs/>
                <w:color w:val="000000"/>
              </w:rPr>
              <w:t>经济技术开发区临河优之品纯鲜奶坊</w:t>
            </w:r>
          </w:p>
        </w:tc>
        <w:tc>
          <w:tcPr>
            <w:tcW w:w="831" w:type="dxa"/>
          </w:tcPr>
          <w:p w:rsidR="005300F8" w:rsidRPr="00E30239" w:rsidRDefault="005300F8" w:rsidP="008A53E9">
            <w:pPr>
              <w:rPr>
                <w:szCs w:val="32"/>
              </w:rPr>
            </w:pPr>
          </w:p>
        </w:tc>
        <w:tc>
          <w:tcPr>
            <w:tcW w:w="850" w:type="dxa"/>
          </w:tcPr>
          <w:p w:rsidR="005300F8" w:rsidRPr="00E30239" w:rsidRDefault="005300F8" w:rsidP="008A53E9">
            <w:pPr>
              <w:rPr>
                <w:szCs w:val="32"/>
              </w:rPr>
            </w:pPr>
            <w:r w:rsidRPr="00E30239">
              <w:rPr>
                <w:rFonts w:hint="eastAsia"/>
                <w:szCs w:val="32"/>
              </w:rPr>
              <w:t>陈宇</w:t>
            </w:r>
          </w:p>
        </w:tc>
        <w:tc>
          <w:tcPr>
            <w:tcW w:w="1310" w:type="dxa"/>
          </w:tcPr>
          <w:p w:rsidR="005300F8" w:rsidRPr="00E30239" w:rsidRDefault="005300F8" w:rsidP="008A53E9">
            <w:pPr>
              <w:rPr>
                <w:color w:val="000000"/>
                <w:szCs w:val="32"/>
              </w:rPr>
            </w:pPr>
            <w:r w:rsidRPr="00E30239">
              <w:rPr>
                <w:rFonts w:hint="eastAsia"/>
                <w:color w:val="000000"/>
                <w:szCs w:val="32"/>
              </w:rPr>
              <w:t>经营的预包装食品违反标签管理规定。</w:t>
            </w:r>
          </w:p>
        </w:tc>
        <w:tc>
          <w:tcPr>
            <w:tcW w:w="2835" w:type="dxa"/>
          </w:tcPr>
          <w:p w:rsidR="005300F8" w:rsidRPr="00E30239" w:rsidRDefault="005300F8" w:rsidP="00695AAE">
            <w:pPr>
              <w:rPr>
                <w:color w:val="000000"/>
                <w:szCs w:val="32"/>
              </w:rPr>
            </w:pPr>
            <w:r w:rsidRPr="00E30239">
              <w:rPr>
                <w:rFonts w:hint="eastAsia"/>
                <w:color w:val="000000"/>
                <w:szCs w:val="32"/>
              </w:rPr>
              <w:t>食品</w:t>
            </w:r>
          </w:p>
          <w:p w:rsidR="005300F8" w:rsidRPr="00E30239" w:rsidRDefault="005300F8" w:rsidP="00695AAE">
            <w:pPr>
              <w:rPr>
                <w:color w:val="000000"/>
                <w:szCs w:val="32"/>
              </w:rPr>
            </w:pPr>
            <w:r w:rsidRPr="00E30239">
              <w:rPr>
                <w:rFonts w:hint="eastAsia"/>
                <w:color w:val="000000"/>
                <w:szCs w:val="32"/>
              </w:rPr>
              <w:t>依据《中华人民共和国食品安全法》第一百二十五条第一款第（二）项</w:t>
            </w:r>
          </w:p>
          <w:p w:rsidR="005300F8" w:rsidRPr="00E30239" w:rsidRDefault="005300F8" w:rsidP="00695AAE">
            <w:pPr>
              <w:rPr>
                <w:color w:val="000000"/>
                <w:szCs w:val="32"/>
              </w:rPr>
            </w:pPr>
            <w:r w:rsidRPr="00E30239">
              <w:rPr>
                <w:rFonts w:hint="eastAsia"/>
                <w:color w:val="000000"/>
                <w:szCs w:val="32"/>
              </w:rPr>
              <w:t>处以罚款、没收违法所得、违法经营的食品。</w:t>
            </w:r>
          </w:p>
        </w:tc>
        <w:tc>
          <w:tcPr>
            <w:tcW w:w="1100" w:type="dxa"/>
          </w:tcPr>
          <w:p w:rsidR="005300F8" w:rsidRPr="00E30239" w:rsidRDefault="005300F8" w:rsidP="00695AAE">
            <w:pPr>
              <w:rPr>
                <w:rFonts w:ascii="黑体" w:eastAsia="黑体"/>
                <w:color w:val="000000"/>
              </w:rPr>
            </w:pPr>
            <w:r w:rsidRPr="00E30239">
              <w:rPr>
                <w:rFonts w:ascii="黑体" w:eastAsia="黑体" w:hint="eastAsia"/>
                <w:color w:val="000000"/>
              </w:rPr>
              <w:t>主动履行，</w:t>
            </w:r>
          </w:p>
          <w:p w:rsidR="005300F8" w:rsidRPr="00E30239" w:rsidRDefault="005300F8" w:rsidP="00A859FF">
            <w:pPr>
              <w:rPr>
                <w:rFonts w:ascii="黑体" w:eastAsia="黑体"/>
                <w:color w:val="000000"/>
              </w:rPr>
            </w:pPr>
            <w:smartTag w:uri="urn:schemas-microsoft-com:office:smarttags" w:element="chsdate">
              <w:smartTagPr>
                <w:attr w:name="IsROCDate" w:val="False"/>
                <w:attr w:name="IsLunarDate" w:val="False"/>
                <w:attr w:name="Day" w:val="22"/>
                <w:attr w:name="Month" w:val="3"/>
                <w:attr w:name="Year" w:val="2018"/>
              </w:smartTagPr>
              <w:r w:rsidRPr="00E30239">
                <w:rPr>
                  <w:rFonts w:ascii="黑体" w:eastAsia="黑体"/>
                  <w:color w:val="000000"/>
                </w:rPr>
                <w:t>2018</w:t>
              </w:r>
              <w:r w:rsidRPr="00E30239">
                <w:rPr>
                  <w:rFonts w:ascii="黑体" w:eastAsia="黑体" w:hint="eastAsia"/>
                  <w:color w:val="000000"/>
                </w:rPr>
                <w:t>年</w:t>
              </w:r>
              <w:r w:rsidRPr="00E30239">
                <w:rPr>
                  <w:rFonts w:ascii="黑体" w:eastAsia="黑体"/>
                  <w:color w:val="000000"/>
                </w:rPr>
                <w:t>03</w:t>
              </w:r>
              <w:r w:rsidRPr="00E30239">
                <w:rPr>
                  <w:rFonts w:ascii="黑体" w:eastAsia="黑体" w:hint="eastAsia"/>
                  <w:color w:val="000000"/>
                </w:rPr>
                <w:t>月</w:t>
              </w:r>
              <w:r w:rsidRPr="00E30239">
                <w:rPr>
                  <w:rFonts w:ascii="黑体" w:eastAsia="黑体"/>
                  <w:color w:val="000000"/>
                </w:rPr>
                <w:t>16</w:t>
              </w:r>
              <w:r w:rsidRPr="00E30239">
                <w:rPr>
                  <w:rFonts w:ascii="黑体" w:eastAsia="黑体" w:hint="eastAsia"/>
                  <w:color w:val="000000"/>
                </w:rPr>
                <w:t>日</w:t>
              </w:r>
            </w:smartTag>
          </w:p>
        </w:tc>
        <w:tc>
          <w:tcPr>
            <w:tcW w:w="1134" w:type="dxa"/>
          </w:tcPr>
          <w:p w:rsidR="005300F8" w:rsidRPr="00E30239" w:rsidRDefault="005300F8" w:rsidP="00A859FF">
            <w:pPr>
              <w:rPr>
                <w:rFonts w:ascii="黑体" w:eastAsia="黑体"/>
                <w:color w:val="000000"/>
              </w:rPr>
            </w:pPr>
            <w:r w:rsidRPr="00E30239">
              <w:rPr>
                <w:rFonts w:ascii="黑体" w:eastAsia="黑体" w:hint="eastAsia"/>
                <w:color w:val="000000"/>
              </w:rPr>
              <w:t>长春市食品药品监督管理局</w:t>
            </w:r>
            <w:r w:rsidRPr="00E30239">
              <w:rPr>
                <w:rFonts w:ascii="黑体" w:eastAsia="黑体"/>
                <w:color w:val="000000"/>
              </w:rPr>
              <w:t>2018</w:t>
            </w:r>
            <w:r w:rsidRPr="00E30239">
              <w:rPr>
                <w:rFonts w:ascii="黑体" w:eastAsia="黑体" w:hint="eastAsia"/>
                <w:color w:val="000000"/>
              </w:rPr>
              <w:t>年</w:t>
            </w:r>
            <w:r w:rsidRPr="00E30239">
              <w:rPr>
                <w:rFonts w:ascii="黑体" w:eastAsia="黑体"/>
                <w:color w:val="000000"/>
              </w:rPr>
              <w:t>03</w:t>
            </w:r>
            <w:r w:rsidRPr="00E30239">
              <w:rPr>
                <w:rFonts w:ascii="黑体" w:eastAsia="黑体" w:hint="eastAsia"/>
                <w:color w:val="000000"/>
              </w:rPr>
              <w:t>月</w:t>
            </w:r>
            <w:r w:rsidRPr="00E30239">
              <w:rPr>
                <w:rFonts w:ascii="黑体" w:eastAsia="黑体"/>
                <w:color w:val="000000"/>
              </w:rPr>
              <w:t>16</w:t>
            </w:r>
            <w:r w:rsidRPr="00E30239">
              <w:rPr>
                <w:rFonts w:ascii="黑体" w:eastAsia="黑体" w:hint="eastAsia"/>
                <w:color w:val="000000"/>
              </w:rPr>
              <w:t>日</w:t>
            </w:r>
          </w:p>
        </w:tc>
        <w:tc>
          <w:tcPr>
            <w:tcW w:w="601" w:type="dxa"/>
          </w:tcPr>
          <w:p w:rsidR="005300F8" w:rsidRPr="00E30239" w:rsidRDefault="005300F8" w:rsidP="008A53E9"/>
        </w:tc>
      </w:tr>
      <w:tr w:rsidR="005300F8" w:rsidRPr="00E30239" w:rsidTr="00B87AA9">
        <w:trPr>
          <w:trHeight w:val="1749"/>
        </w:trPr>
        <w:tc>
          <w:tcPr>
            <w:tcW w:w="675" w:type="dxa"/>
          </w:tcPr>
          <w:p w:rsidR="005300F8" w:rsidRPr="00E30239" w:rsidRDefault="005300F8" w:rsidP="008A53E9">
            <w:r w:rsidRPr="00E30239">
              <w:t>4</w:t>
            </w:r>
          </w:p>
        </w:tc>
        <w:tc>
          <w:tcPr>
            <w:tcW w:w="1276" w:type="dxa"/>
          </w:tcPr>
          <w:p w:rsidR="005300F8" w:rsidRPr="00E30239" w:rsidRDefault="005300F8" w:rsidP="00A146DB">
            <w:r w:rsidRPr="00E30239">
              <w:t>(</w:t>
            </w:r>
            <w:r w:rsidRPr="00E30239">
              <w:rPr>
                <w:rFonts w:hint="eastAsia"/>
              </w:rPr>
              <w:t>长食稽</w:t>
            </w:r>
            <w:r w:rsidRPr="00E30239">
              <w:t>)</w:t>
            </w:r>
            <w:r w:rsidRPr="00E30239">
              <w:rPr>
                <w:rFonts w:hint="eastAsia"/>
              </w:rPr>
              <w:t>食行罚</w:t>
            </w:r>
            <w:r w:rsidRPr="00E30239">
              <w:rPr>
                <w:rFonts w:ascii="宋体" w:hAnsi="宋体" w:hint="eastAsia"/>
              </w:rPr>
              <w:t>〔</w:t>
            </w:r>
            <w:r w:rsidRPr="00E30239">
              <w:rPr>
                <w:rFonts w:ascii="宋体" w:hAnsi="宋体"/>
              </w:rPr>
              <w:t>2018</w:t>
            </w:r>
            <w:r w:rsidRPr="00E30239">
              <w:rPr>
                <w:rFonts w:ascii="宋体" w:hAnsi="宋体" w:hint="eastAsia"/>
              </w:rPr>
              <w:t>〕</w:t>
            </w:r>
            <w:r w:rsidRPr="00E30239">
              <w:rPr>
                <w:rFonts w:ascii="宋体" w:hAnsi="宋体"/>
              </w:rPr>
              <w:t>1010</w:t>
            </w:r>
            <w:r w:rsidRPr="00E30239">
              <w:rPr>
                <w:rFonts w:ascii="宋体" w:hAnsi="宋体" w:hint="eastAsia"/>
              </w:rPr>
              <w:t>号</w:t>
            </w:r>
          </w:p>
        </w:tc>
        <w:tc>
          <w:tcPr>
            <w:tcW w:w="2294" w:type="dxa"/>
          </w:tcPr>
          <w:p w:rsidR="005300F8" w:rsidRPr="00E30239" w:rsidRDefault="005300F8" w:rsidP="008A53E9">
            <w:r w:rsidRPr="00E30239">
              <w:rPr>
                <w:rFonts w:hint="eastAsia"/>
                <w:bCs/>
                <w:color w:val="000000"/>
              </w:rPr>
              <w:t>高新园区优品鲜奶坊万龙丽水湾店经营预包装食品违反标签管理规定案</w:t>
            </w:r>
          </w:p>
        </w:tc>
        <w:tc>
          <w:tcPr>
            <w:tcW w:w="1128" w:type="dxa"/>
          </w:tcPr>
          <w:p w:rsidR="005300F8" w:rsidRPr="00E30239" w:rsidRDefault="005300F8" w:rsidP="008A53E9">
            <w:r w:rsidRPr="00E30239">
              <w:rPr>
                <w:rFonts w:hint="eastAsia"/>
                <w:bCs/>
                <w:color w:val="000000"/>
              </w:rPr>
              <w:t>高新园区优品鲜奶坊万龙丽水湾店</w:t>
            </w:r>
          </w:p>
        </w:tc>
        <w:tc>
          <w:tcPr>
            <w:tcW w:w="831" w:type="dxa"/>
          </w:tcPr>
          <w:p w:rsidR="005300F8" w:rsidRPr="00E30239" w:rsidRDefault="005300F8" w:rsidP="008A53E9">
            <w:pPr>
              <w:rPr>
                <w:szCs w:val="32"/>
              </w:rPr>
            </w:pPr>
          </w:p>
        </w:tc>
        <w:tc>
          <w:tcPr>
            <w:tcW w:w="850" w:type="dxa"/>
          </w:tcPr>
          <w:p w:rsidR="005300F8" w:rsidRPr="00E30239" w:rsidRDefault="005300F8" w:rsidP="008A53E9">
            <w:pPr>
              <w:rPr>
                <w:szCs w:val="32"/>
              </w:rPr>
            </w:pPr>
            <w:r w:rsidRPr="00E30239">
              <w:rPr>
                <w:rFonts w:hint="eastAsia"/>
                <w:szCs w:val="32"/>
              </w:rPr>
              <w:t>董瑞</w:t>
            </w:r>
          </w:p>
        </w:tc>
        <w:tc>
          <w:tcPr>
            <w:tcW w:w="1310" w:type="dxa"/>
          </w:tcPr>
          <w:p w:rsidR="005300F8" w:rsidRPr="00E30239" w:rsidRDefault="005300F8" w:rsidP="008A53E9">
            <w:pPr>
              <w:rPr>
                <w:color w:val="000000"/>
                <w:szCs w:val="32"/>
              </w:rPr>
            </w:pPr>
            <w:r w:rsidRPr="00E30239">
              <w:rPr>
                <w:rFonts w:hint="eastAsia"/>
                <w:color w:val="000000"/>
                <w:szCs w:val="32"/>
              </w:rPr>
              <w:t>经营的预包装食品违反标签管理规定。</w:t>
            </w:r>
          </w:p>
        </w:tc>
        <w:tc>
          <w:tcPr>
            <w:tcW w:w="2835" w:type="dxa"/>
          </w:tcPr>
          <w:p w:rsidR="005300F8" w:rsidRPr="00E30239" w:rsidRDefault="005300F8" w:rsidP="00695AAE">
            <w:pPr>
              <w:rPr>
                <w:color w:val="000000"/>
                <w:szCs w:val="32"/>
              </w:rPr>
            </w:pPr>
            <w:r w:rsidRPr="00E30239">
              <w:rPr>
                <w:rFonts w:hint="eastAsia"/>
                <w:color w:val="000000"/>
                <w:szCs w:val="32"/>
              </w:rPr>
              <w:t>食品</w:t>
            </w:r>
          </w:p>
          <w:p w:rsidR="005300F8" w:rsidRPr="00E30239" w:rsidRDefault="005300F8" w:rsidP="00695AAE">
            <w:pPr>
              <w:rPr>
                <w:color w:val="000000"/>
                <w:szCs w:val="32"/>
              </w:rPr>
            </w:pPr>
            <w:r w:rsidRPr="00E30239">
              <w:rPr>
                <w:rFonts w:hint="eastAsia"/>
                <w:color w:val="000000"/>
                <w:szCs w:val="32"/>
              </w:rPr>
              <w:t>依据《中华人民共和国食品安全法》第一百二十五条第一款第（二）项</w:t>
            </w:r>
          </w:p>
          <w:p w:rsidR="005300F8" w:rsidRPr="00E30239" w:rsidRDefault="005300F8" w:rsidP="00695AAE">
            <w:pPr>
              <w:rPr>
                <w:color w:val="000000"/>
                <w:szCs w:val="32"/>
              </w:rPr>
            </w:pPr>
            <w:r w:rsidRPr="00E30239">
              <w:rPr>
                <w:rFonts w:hint="eastAsia"/>
                <w:color w:val="000000"/>
                <w:szCs w:val="32"/>
              </w:rPr>
              <w:t>处以罚款、没收违法所得、违法经营的食品。</w:t>
            </w:r>
          </w:p>
        </w:tc>
        <w:tc>
          <w:tcPr>
            <w:tcW w:w="1100" w:type="dxa"/>
          </w:tcPr>
          <w:p w:rsidR="005300F8" w:rsidRPr="00E30239" w:rsidRDefault="005300F8" w:rsidP="00695AAE">
            <w:pPr>
              <w:rPr>
                <w:rFonts w:ascii="黑体" w:eastAsia="黑体"/>
                <w:color w:val="000000"/>
              </w:rPr>
            </w:pPr>
            <w:r w:rsidRPr="00E30239">
              <w:rPr>
                <w:rFonts w:ascii="黑体" w:eastAsia="黑体" w:hint="eastAsia"/>
                <w:color w:val="000000"/>
              </w:rPr>
              <w:t>主动履行，</w:t>
            </w:r>
          </w:p>
          <w:p w:rsidR="005300F8" w:rsidRPr="00E30239" w:rsidRDefault="005300F8" w:rsidP="00971A50">
            <w:pPr>
              <w:rPr>
                <w:rFonts w:ascii="黑体" w:eastAsia="黑体"/>
                <w:color w:val="000000"/>
              </w:rPr>
            </w:pPr>
            <w:smartTag w:uri="urn:schemas-microsoft-com:office:smarttags" w:element="chsdate">
              <w:smartTagPr>
                <w:attr w:name="IsROCDate" w:val="False"/>
                <w:attr w:name="IsLunarDate" w:val="False"/>
                <w:attr w:name="Day" w:val="22"/>
                <w:attr w:name="Month" w:val="3"/>
                <w:attr w:name="Year" w:val="2018"/>
              </w:smartTagPr>
              <w:r w:rsidRPr="00E30239">
                <w:rPr>
                  <w:rFonts w:ascii="黑体" w:eastAsia="黑体"/>
                  <w:color w:val="000000"/>
                </w:rPr>
                <w:t>2018</w:t>
              </w:r>
              <w:r w:rsidRPr="00E30239">
                <w:rPr>
                  <w:rFonts w:ascii="黑体" w:eastAsia="黑体" w:hint="eastAsia"/>
                  <w:color w:val="000000"/>
                </w:rPr>
                <w:t>年</w:t>
              </w:r>
              <w:r w:rsidRPr="00E30239">
                <w:rPr>
                  <w:rFonts w:ascii="黑体" w:eastAsia="黑体"/>
                  <w:color w:val="000000"/>
                </w:rPr>
                <w:t>03</w:t>
              </w:r>
              <w:r w:rsidRPr="00E30239">
                <w:rPr>
                  <w:rFonts w:ascii="黑体" w:eastAsia="黑体" w:hint="eastAsia"/>
                  <w:color w:val="000000"/>
                </w:rPr>
                <w:t>月</w:t>
              </w:r>
              <w:r w:rsidRPr="00E30239">
                <w:rPr>
                  <w:rFonts w:ascii="黑体" w:eastAsia="黑体"/>
                  <w:color w:val="000000"/>
                </w:rPr>
                <w:t>16</w:t>
              </w:r>
              <w:r w:rsidRPr="00E30239">
                <w:rPr>
                  <w:rFonts w:ascii="黑体" w:eastAsia="黑体" w:hint="eastAsia"/>
                  <w:color w:val="000000"/>
                </w:rPr>
                <w:t>日</w:t>
              </w:r>
            </w:smartTag>
          </w:p>
        </w:tc>
        <w:tc>
          <w:tcPr>
            <w:tcW w:w="1134" w:type="dxa"/>
          </w:tcPr>
          <w:p w:rsidR="005300F8" w:rsidRPr="00E30239" w:rsidRDefault="005300F8" w:rsidP="00971A50">
            <w:pPr>
              <w:rPr>
                <w:rFonts w:ascii="黑体" w:eastAsia="黑体"/>
                <w:color w:val="000000"/>
              </w:rPr>
            </w:pPr>
            <w:r w:rsidRPr="00E30239">
              <w:rPr>
                <w:rFonts w:ascii="黑体" w:eastAsia="黑体" w:hint="eastAsia"/>
                <w:color w:val="000000"/>
              </w:rPr>
              <w:t>长春市食品药品监督管理局</w:t>
            </w:r>
            <w:r w:rsidRPr="00E30239">
              <w:rPr>
                <w:rFonts w:ascii="黑体" w:eastAsia="黑体"/>
                <w:color w:val="000000"/>
              </w:rPr>
              <w:t>2018</w:t>
            </w:r>
            <w:r w:rsidRPr="00E30239">
              <w:rPr>
                <w:rFonts w:ascii="黑体" w:eastAsia="黑体" w:hint="eastAsia"/>
                <w:color w:val="000000"/>
              </w:rPr>
              <w:t>年</w:t>
            </w:r>
            <w:r w:rsidRPr="00E30239">
              <w:rPr>
                <w:rFonts w:ascii="黑体" w:eastAsia="黑体"/>
                <w:color w:val="000000"/>
              </w:rPr>
              <w:t>03</w:t>
            </w:r>
            <w:r w:rsidRPr="00E30239">
              <w:rPr>
                <w:rFonts w:ascii="黑体" w:eastAsia="黑体" w:hint="eastAsia"/>
                <w:color w:val="000000"/>
              </w:rPr>
              <w:t>月</w:t>
            </w:r>
            <w:r w:rsidRPr="00E30239">
              <w:rPr>
                <w:rFonts w:ascii="黑体" w:eastAsia="黑体"/>
                <w:color w:val="000000"/>
              </w:rPr>
              <w:t>16</w:t>
            </w:r>
            <w:r w:rsidRPr="00E30239">
              <w:rPr>
                <w:rFonts w:ascii="黑体" w:eastAsia="黑体" w:hint="eastAsia"/>
                <w:color w:val="000000"/>
              </w:rPr>
              <w:t>日</w:t>
            </w:r>
          </w:p>
        </w:tc>
        <w:tc>
          <w:tcPr>
            <w:tcW w:w="601" w:type="dxa"/>
          </w:tcPr>
          <w:p w:rsidR="005300F8" w:rsidRPr="00E30239" w:rsidRDefault="005300F8" w:rsidP="008A53E9"/>
        </w:tc>
      </w:tr>
      <w:tr w:rsidR="005300F8" w:rsidRPr="00E30239" w:rsidTr="00B87AA9">
        <w:trPr>
          <w:trHeight w:val="1749"/>
        </w:trPr>
        <w:tc>
          <w:tcPr>
            <w:tcW w:w="675" w:type="dxa"/>
          </w:tcPr>
          <w:p w:rsidR="005300F8" w:rsidRPr="00E30239" w:rsidRDefault="005300F8" w:rsidP="002307FE">
            <w:r w:rsidRPr="00E30239">
              <w:t>5</w:t>
            </w:r>
          </w:p>
        </w:tc>
        <w:tc>
          <w:tcPr>
            <w:tcW w:w="1276" w:type="dxa"/>
          </w:tcPr>
          <w:p w:rsidR="005300F8" w:rsidRDefault="005300F8" w:rsidP="002307FE">
            <w:pPr>
              <w:rPr>
                <w:rFonts w:ascii="等线" w:eastAsia="等线" w:hAnsi="宋体" w:cs="宋体"/>
                <w:color w:val="000000"/>
                <w:sz w:val="22"/>
              </w:rPr>
            </w:pPr>
            <w:r w:rsidRPr="00E30239">
              <w:rPr>
                <w:rFonts w:ascii="等线" w:eastAsia="等线" w:hint="eastAsia"/>
                <w:color w:val="000000"/>
                <w:sz w:val="22"/>
              </w:rPr>
              <w:t>（长食稽）食行罚【</w:t>
            </w:r>
            <w:r w:rsidRPr="00E30239">
              <w:rPr>
                <w:rFonts w:ascii="等线" w:eastAsia="等线"/>
                <w:color w:val="000000"/>
                <w:sz w:val="22"/>
              </w:rPr>
              <w:t>2018</w:t>
            </w:r>
            <w:r w:rsidRPr="00E30239">
              <w:rPr>
                <w:rFonts w:ascii="等线" w:eastAsia="等线" w:hint="eastAsia"/>
                <w:color w:val="000000"/>
                <w:sz w:val="22"/>
              </w:rPr>
              <w:t>】</w:t>
            </w:r>
            <w:r w:rsidRPr="00E30239">
              <w:rPr>
                <w:rFonts w:ascii="等线" w:eastAsia="等线"/>
                <w:color w:val="000000"/>
                <w:sz w:val="22"/>
              </w:rPr>
              <w:t>2002</w:t>
            </w:r>
            <w:r w:rsidRPr="00E30239">
              <w:rPr>
                <w:rFonts w:ascii="等线" w:eastAsia="等线" w:hint="eastAsia"/>
                <w:color w:val="000000"/>
                <w:sz w:val="22"/>
              </w:rPr>
              <w:t>号</w:t>
            </w:r>
          </w:p>
          <w:p w:rsidR="005300F8" w:rsidRPr="00E30239" w:rsidRDefault="005300F8" w:rsidP="002307FE"/>
        </w:tc>
        <w:tc>
          <w:tcPr>
            <w:tcW w:w="2294" w:type="dxa"/>
          </w:tcPr>
          <w:p w:rsidR="005300F8" w:rsidRPr="00E30239" w:rsidRDefault="005300F8" w:rsidP="002307FE">
            <w:r w:rsidRPr="00E30239">
              <w:rPr>
                <w:rFonts w:ascii="宋体" w:hAnsi="宋体" w:cs="宋体" w:hint="eastAsia"/>
              </w:rPr>
              <w:t>长春市宽城区百纳水果批发中心</w:t>
            </w:r>
            <w:r w:rsidRPr="00E30239">
              <w:rPr>
                <w:rFonts w:hint="eastAsia"/>
              </w:rPr>
              <w:t>经营标签不符合规定的食品案</w:t>
            </w:r>
          </w:p>
        </w:tc>
        <w:tc>
          <w:tcPr>
            <w:tcW w:w="1128" w:type="dxa"/>
          </w:tcPr>
          <w:p w:rsidR="005300F8" w:rsidRPr="00E30239" w:rsidRDefault="005300F8" w:rsidP="002307FE">
            <w:pPr>
              <w:rPr>
                <w:szCs w:val="32"/>
              </w:rPr>
            </w:pPr>
            <w:r w:rsidRPr="00E30239">
              <w:rPr>
                <w:rFonts w:ascii="宋体" w:hAnsi="宋体" w:cs="宋体" w:hint="eastAsia"/>
              </w:rPr>
              <w:t>长春市宽城区百纳水果批发中心</w:t>
            </w:r>
          </w:p>
        </w:tc>
        <w:tc>
          <w:tcPr>
            <w:tcW w:w="831" w:type="dxa"/>
          </w:tcPr>
          <w:p w:rsidR="005300F8" w:rsidRPr="00E30239" w:rsidRDefault="005300F8" w:rsidP="002307FE">
            <w:pPr>
              <w:rPr>
                <w:szCs w:val="32"/>
              </w:rPr>
            </w:pPr>
          </w:p>
        </w:tc>
        <w:tc>
          <w:tcPr>
            <w:tcW w:w="850" w:type="dxa"/>
          </w:tcPr>
          <w:p w:rsidR="005300F8" w:rsidRPr="00E30239" w:rsidRDefault="005300F8" w:rsidP="002307FE">
            <w:pPr>
              <w:rPr>
                <w:szCs w:val="32"/>
              </w:rPr>
            </w:pPr>
            <w:r w:rsidRPr="00E30239">
              <w:rPr>
                <w:rFonts w:hint="eastAsia"/>
                <w:szCs w:val="32"/>
              </w:rPr>
              <w:t>赵棉</w:t>
            </w:r>
          </w:p>
        </w:tc>
        <w:tc>
          <w:tcPr>
            <w:tcW w:w="1310" w:type="dxa"/>
          </w:tcPr>
          <w:p w:rsidR="005300F8" w:rsidRPr="00E30239" w:rsidRDefault="005300F8" w:rsidP="002307FE">
            <w:pPr>
              <w:rPr>
                <w:szCs w:val="32"/>
              </w:rPr>
            </w:pPr>
            <w:r w:rsidRPr="00E30239">
              <w:rPr>
                <w:rFonts w:hint="eastAsia"/>
                <w:szCs w:val="32"/>
              </w:rPr>
              <w:t>经营标签不符合规定的提拉米苏蛋糕</w:t>
            </w:r>
          </w:p>
        </w:tc>
        <w:tc>
          <w:tcPr>
            <w:tcW w:w="2835" w:type="dxa"/>
          </w:tcPr>
          <w:p w:rsidR="005300F8" w:rsidRPr="00E30239" w:rsidRDefault="005300F8" w:rsidP="002307FE">
            <w:pPr>
              <w:rPr>
                <w:szCs w:val="32"/>
              </w:rPr>
            </w:pPr>
            <w:r w:rsidRPr="00E30239">
              <w:rPr>
                <w:rFonts w:hint="eastAsia"/>
                <w:szCs w:val="32"/>
              </w:rPr>
              <w:t>罚款、没收违法所得、没收非法财物，《中华人民共和国食品安全法》第一百二十五条第一款第（二）项</w:t>
            </w:r>
          </w:p>
        </w:tc>
        <w:tc>
          <w:tcPr>
            <w:tcW w:w="1100" w:type="dxa"/>
          </w:tcPr>
          <w:p w:rsidR="005300F8" w:rsidRPr="00E30239" w:rsidRDefault="005300F8" w:rsidP="002307FE">
            <w:pPr>
              <w:rPr>
                <w:rFonts w:ascii="黑体" w:eastAsia="黑体"/>
              </w:rPr>
            </w:pPr>
            <w:r w:rsidRPr="00E30239">
              <w:rPr>
                <w:rFonts w:ascii="黑体" w:eastAsia="黑体" w:hint="eastAsia"/>
              </w:rPr>
              <w:t>完全履行</w:t>
            </w:r>
            <w:smartTag w:uri="urn:schemas-microsoft-com:office:smarttags" w:element="chsdate">
              <w:smartTagPr>
                <w:attr w:name="IsROCDate" w:val="False"/>
                <w:attr w:name="IsLunarDate" w:val="False"/>
                <w:attr w:name="Day" w:val="22"/>
                <w:attr w:name="Month" w:val="3"/>
                <w:attr w:name="Year" w:val="2018"/>
              </w:smartTagPr>
              <w:r w:rsidRPr="00E30239">
                <w:rPr>
                  <w:rFonts w:ascii="黑体" w:eastAsia="黑体"/>
                </w:rPr>
                <w:t>2018-03-24</w:t>
              </w:r>
            </w:smartTag>
          </w:p>
        </w:tc>
        <w:tc>
          <w:tcPr>
            <w:tcW w:w="1134" w:type="dxa"/>
          </w:tcPr>
          <w:p w:rsidR="005300F8" w:rsidRPr="00E30239" w:rsidRDefault="005300F8" w:rsidP="002307FE">
            <w:pPr>
              <w:rPr>
                <w:rFonts w:ascii="黑体" w:eastAsia="黑体"/>
                <w:color w:val="000000"/>
              </w:rPr>
            </w:pPr>
            <w:r w:rsidRPr="00E30239">
              <w:rPr>
                <w:rFonts w:ascii="黑体" w:eastAsia="黑体" w:hint="eastAsia"/>
                <w:color w:val="000000"/>
              </w:rPr>
              <w:t>长春市食品药品监督管理局</w:t>
            </w:r>
            <w:smartTag w:uri="urn:schemas-microsoft-com:office:smarttags" w:element="chsdate">
              <w:smartTagPr>
                <w:attr w:name="IsROCDate" w:val="False"/>
                <w:attr w:name="IsLunarDate" w:val="False"/>
                <w:attr w:name="Day" w:val="22"/>
                <w:attr w:name="Month" w:val="3"/>
                <w:attr w:name="Year" w:val="2018"/>
              </w:smartTagPr>
              <w:r w:rsidRPr="00E30239">
                <w:rPr>
                  <w:rFonts w:ascii="黑体" w:eastAsia="黑体"/>
                  <w:color w:val="000000"/>
                </w:rPr>
                <w:t>2018-03-22</w:t>
              </w:r>
            </w:smartTag>
          </w:p>
        </w:tc>
        <w:tc>
          <w:tcPr>
            <w:tcW w:w="601" w:type="dxa"/>
          </w:tcPr>
          <w:p w:rsidR="005300F8" w:rsidRPr="00E30239" w:rsidRDefault="005300F8" w:rsidP="002307FE"/>
        </w:tc>
      </w:tr>
    </w:tbl>
    <w:p w:rsidR="005300F8" w:rsidRDefault="005300F8"/>
    <w:p w:rsidR="005300F8" w:rsidRDefault="005300F8"/>
    <w:p w:rsidR="005300F8" w:rsidRDefault="005300F8"/>
    <w:p w:rsidR="005300F8" w:rsidRPr="004C070B" w:rsidRDefault="005300F8">
      <w:pPr>
        <w:rPr>
          <w:sz w:val="32"/>
        </w:rPr>
      </w:pPr>
    </w:p>
    <w:sectPr w:rsidR="005300F8" w:rsidRPr="004C070B" w:rsidSect="008A53E9">
      <w:pgSz w:w="16838" w:h="11906" w:orient="landscape" w:code="9"/>
      <w:pgMar w:top="663" w:right="873" w:bottom="663" w:left="87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0F8" w:rsidRDefault="005300F8" w:rsidP="007A7A69">
      <w:r>
        <w:separator/>
      </w:r>
    </w:p>
  </w:endnote>
  <w:endnote w:type="continuationSeparator" w:id="0">
    <w:p w:rsidR="005300F8" w:rsidRDefault="005300F8" w:rsidP="007A7A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0F8" w:rsidRDefault="005300F8" w:rsidP="007A7A69">
      <w:r>
        <w:separator/>
      </w:r>
    </w:p>
  </w:footnote>
  <w:footnote w:type="continuationSeparator" w:id="0">
    <w:p w:rsidR="005300F8" w:rsidRDefault="005300F8" w:rsidP="007A7A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A69"/>
    <w:rsid w:val="000052B6"/>
    <w:rsid w:val="000159A7"/>
    <w:rsid w:val="00027376"/>
    <w:rsid w:val="00046C84"/>
    <w:rsid w:val="000A23D0"/>
    <w:rsid w:val="000B1679"/>
    <w:rsid w:val="000B24F4"/>
    <w:rsid w:val="000E0ECE"/>
    <w:rsid w:val="000E3420"/>
    <w:rsid w:val="000F43CD"/>
    <w:rsid w:val="001075E2"/>
    <w:rsid w:val="00115311"/>
    <w:rsid w:val="001F4289"/>
    <w:rsid w:val="00206670"/>
    <w:rsid w:val="002307FE"/>
    <w:rsid w:val="00265338"/>
    <w:rsid w:val="00273E0B"/>
    <w:rsid w:val="002C53DB"/>
    <w:rsid w:val="003177E2"/>
    <w:rsid w:val="00324AE8"/>
    <w:rsid w:val="00382DE2"/>
    <w:rsid w:val="003A36EC"/>
    <w:rsid w:val="003C5042"/>
    <w:rsid w:val="003E0E2E"/>
    <w:rsid w:val="00444325"/>
    <w:rsid w:val="00474980"/>
    <w:rsid w:val="00497A97"/>
    <w:rsid w:val="004A0173"/>
    <w:rsid w:val="004A5CCF"/>
    <w:rsid w:val="004B1B13"/>
    <w:rsid w:val="004B4B02"/>
    <w:rsid w:val="004C070B"/>
    <w:rsid w:val="004F4A70"/>
    <w:rsid w:val="004F54D0"/>
    <w:rsid w:val="00500E75"/>
    <w:rsid w:val="00523433"/>
    <w:rsid w:val="005300F8"/>
    <w:rsid w:val="0058022C"/>
    <w:rsid w:val="005E2899"/>
    <w:rsid w:val="005F06B4"/>
    <w:rsid w:val="00634ACA"/>
    <w:rsid w:val="006518D6"/>
    <w:rsid w:val="00695AAE"/>
    <w:rsid w:val="00697178"/>
    <w:rsid w:val="006D6205"/>
    <w:rsid w:val="00714445"/>
    <w:rsid w:val="00723F24"/>
    <w:rsid w:val="00776C6F"/>
    <w:rsid w:val="007A7A69"/>
    <w:rsid w:val="007A7F0D"/>
    <w:rsid w:val="007B3F93"/>
    <w:rsid w:val="00850EBF"/>
    <w:rsid w:val="00885525"/>
    <w:rsid w:val="00893D4E"/>
    <w:rsid w:val="008A53E9"/>
    <w:rsid w:val="0091655A"/>
    <w:rsid w:val="009567A7"/>
    <w:rsid w:val="00960B5E"/>
    <w:rsid w:val="00971A50"/>
    <w:rsid w:val="00972095"/>
    <w:rsid w:val="009E199F"/>
    <w:rsid w:val="009F280D"/>
    <w:rsid w:val="00A146DB"/>
    <w:rsid w:val="00A859FF"/>
    <w:rsid w:val="00B00031"/>
    <w:rsid w:val="00B14171"/>
    <w:rsid w:val="00B3465A"/>
    <w:rsid w:val="00B44930"/>
    <w:rsid w:val="00B46B3B"/>
    <w:rsid w:val="00B6210B"/>
    <w:rsid w:val="00B874B0"/>
    <w:rsid w:val="00B87AA9"/>
    <w:rsid w:val="00C1455F"/>
    <w:rsid w:val="00C5165E"/>
    <w:rsid w:val="00C72DB5"/>
    <w:rsid w:val="00C959D7"/>
    <w:rsid w:val="00CC5138"/>
    <w:rsid w:val="00CE4583"/>
    <w:rsid w:val="00D14DF5"/>
    <w:rsid w:val="00D15CAE"/>
    <w:rsid w:val="00D35278"/>
    <w:rsid w:val="00D7089E"/>
    <w:rsid w:val="00DA4EED"/>
    <w:rsid w:val="00DB7B2A"/>
    <w:rsid w:val="00E268AD"/>
    <w:rsid w:val="00E30239"/>
    <w:rsid w:val="00E65471"/>
    <w:rsid w:val="00E7706B"/>
    <w:rsid w:val="00EC3C3D"/>
    <w:rsid w:val="00EE6773"/>
    <w:rsid w:val="00F202BD"/>
    <w:rsid w:val="00F561DA"/>
    <w:rsid w:val="00FD521A"/>
    <w:rsid w:val="00FD6F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E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A7A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7A69"/>
    <w:rPr>
      <w:rFonts w:cs="Times New Roman"/>
      <w:sz w:val="18"/>
      <w:szCs w:val="18"/>
    </w:rPr>
  </w:style>
  <w:style w:type="paragraph" w:styleId="Footer">
    <w:name w:val="footer"/>
    <w:basedOn w:val="Normal"/>
    <w:link w:val="FooterChar"/>
    <w:uiPriority w:val="99"/>
    <w:semiHidden/>
    <w:rsid w:val="007A7A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7A69"/>
    <w:rPr>
      <w:rFonts w:cs="Times New Roman"/>
      <w:sz w:val="18"/>
      <w:szCs w:val="18"/>
    </w:rPr>
  </w:style>
  <w:style w:type="paragraph" w:styleId="ListParagraph">
    <w:name w:val="List Paragraph"/>
    <w:basedOn w:val="Normal"/>
    <w:uiPriority w:val="99"/>
    <w:qFormat/>
    <w:rsid w:val="00D15CAE"/>
    <w:pPr>
      <w:ind w:firstLineChars="200" w:firstLine="420"/>
    </w:pPr>
  </w:style>
</w:styles>
</file>

<file path=word/webSettings.xml><?xml version="1.0" encoding="utf-8"?>
<w:webSettings xmlns:r="http://schemas.openxmlformats.org/officeDocument/2006/relationships" xmlns:w="http://schemas.openxmlformats.org/wordprocessingml/2006/main">
  <w:divs>
    <w:div w:id="1832061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255</TotalTime>
  <Pages>2</Pages>
  <Words>168</Words>
  <Characters>961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lzf</cp:lastModifiedBy>
  <cp:revision>60</cp:revision>
  <dcterms:created xsi:type="dcterms:W3CDTF">2017-05-11T07:10:00Z</dcterms:created>
  <dcterms:modified xsi:type="dcterms:W3CDTF">2018-03-30T04:42:00Z</dcterms:modified>
</cp:coreProperties>
</file>