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07C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一、食用农产品</w:t>
      </w:r>
    </w:p>
    <w:p w14:paraId="2A2E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（一）抽检依据</w:t>
      </w:r>
    </w:p>
    <w:p w14:paraId="067B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2762-2022《食品安全国家标准 食品中污染物限量》</w:t>
      </w:r>
    </w:p>
    <w:p w14:paraId="0E9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2763-2021《食品安全国家标准 食品中农药最大残留限量》</w:t>
      </w:r>
    </w:p>
    <w:p w14:paraId="0257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2707-2016《食品安全国家标准 鲜(冻)畜、禽产品》</w:t>
      </w:r>
    </w:p>
    <w:p w14:paraId="74C4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农业农村部公告 第250号《食品动物中禁止使用的药品及其他化合物清单》</w:t>
      </w:r>
    </w:p>
    <w:p w14:paraId="2F92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31650-2019《食品安全国家标准 食品中兽药最大残留限量》</w:t>
      </w:r>
    </w:p>
    <w:p w14:paraId="0942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31650.1-2022《食品安全国家标准 食品中41种兽药最大残留限量》</w:t>
      </w:r>
    </w:p>
    <w:p w14:paraId="518F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2763.1-2022《食品安全国家标准 食品中2,4-滴丁酸钠盐等112种农药最大残留限量》</w:t>
      </w:r>
    </w:p>
    <w:p w14:paraId="5941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2760-2024《食品安全国家标准 食品添加剂使用标准》</w:t>
      </w:r>
    </w:p>
    <w:p w14:paraId="057A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2761-2017《食品安全国家标准 食品中真菌毒素限量》</w:t>
      </w:r>
    </w:p>
    <w:p w14:paraId="1428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4C47E1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肉检验项目包括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61D37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牛肉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65A20E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羊肉检验项目包括：呋喃唑酮代谢物、呋喃西林代谢物、氯霉素、克伦特罗、莱克多巴胺、沙丁胺醇、恩诺沙星、磺胺类(总量)、氟苯尼考、林可霉素、环丙氨嗪、土霉素/金霉素/四环素(组合含量)。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6C8325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肉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7AE1A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猪肝检验项目包括：镉(以Cd计)、呋喃唑酮代谢物、呋喃西林代谢物、氯霉素、克伦特罗、莱克多巴胺、沙丁胺醇、恩诺沙星、磺胺类(总量)、甲氧苄啶、氯丙嗪。</w:t>
      </w:r>
    </w:p>
    <w:p w14:paraId="1DACD2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鸡肝检验项目包括：呋喃唑酮代谢物、呋喃西林代谢物、氯霉素、氧氟沙星、恩诺沙星、环丙氨嗪。</w:t>
      </w:r>
    </w:p>
    <w:p w14:paraId="24D9B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其他禽副产品检验项目包括：呋喃唑酮代谢物、呋喃西林代谢物、氯霉素、诺氟沙星、环丙氨嗪。</w:t>
      </w:r>
    </w:p>
    <w:p w14:paraId="54AFD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豆芽检验项目包括：铅(以Pb计)、总汞(以Hg计)、4-氯苯氧乙酸钠(以4-氯苯氧乙酸计)、6-苄基腺嘌呤(6-BA)、亚硫酸盐(以SO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计)。</w:t>
      </w:r>
    </w:p>
    <w:p w14:paraId="7907F5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鲜食用菌检验项目包括：镉(以Cd计)、无机砷(以As计)、百菌清、除虫脲、氯氟氰菊酯和高效氯氟氰菊酯、氯氰菊酯和高效氯氰菊酯。</w:t>
      </w:r>
    </w:p>
    <w:p w14:paraId="1E457A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韭菜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43D67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葱检验项目包括：铅(以Pb计)、镉(以Cd计)、丙环唑、毒死蜱、甲拌磷、甲基异柳磷、克百威、氯氟氰菊酯和高效氯氟氰菊酯、噻虫嗪、三唑磷、水胺硫磷、戊唑醇、氧乐果、乙酰甲胺磷。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26C3B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菜薹检验项目包括：镉(以Cd计)、吡虫啉、啶虫脒、毒死蜱、氟虫腈、联苯菊酯、噻虫胺。</w:t>
      </w:r>
    </w:p>
    <w:p w14:paraId="7F125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菠菜检验项目包括：铅(以Pb计)、镉(以Cd计)、铬(以Cr计)、阿维菌素、毒死蜱、氟虫腈、腐霉利、甲氨基阿维菌素苯甲酸盐、甲拌磷、乐果、氯氟氰菊酯和高效氯氟氰菊酯、水胺硫磷、氧乐果、乙酰甲胺磷。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2B3C7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大白菜检验项目包括：镉(以Cd计)、阿维菌素、吡虫啉、毒死蜱、氟虫腈、甲拌磷、乐果、氧乐果、乙酰甲胺磷。</w:t>
      </w:r>
    </w:p>
    <w:p w14:paraId="719F5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普通白菜(小白菜、小油菜、青菜 )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142598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芹菜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2A4A6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油麦菜检验项目包括：阿维菌素、吡虫啉、啶虫脒、毒死蜱、氟虫腈、甲氨基阿维菌素苯甲酸盐、甲拌磷、腈菌唑、克百威、氯氟氰菊酯和高效氯氟氰菊酯、灭多威、噻虫嗪、三氯杀螨醇、氧乐果、乙酰甲胺磷。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51E17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茄子检验项目包括：铅(以Pb计)、镉(以Cd计)、吡唑醚菌酯、毒死蜱、氟虫腈、甲氨基阿维菌素苯甲酸盐、甲胺磷、甲拌磷、克百威、噻虫胺、噻虫嗪、霜霉威和霜霉威盐酸盐、水胺硫磷、氧乐果、乙酰甲胺磷。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678B72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辣椒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37D74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甜椒检验项目包括：镉(以Cd计)、阿维菌素、倍硫磷、吡虫啉、吡唑醚菌酯、毒死蜱、克百威、噻虫胺、噻虫嗪、氧乐果。</w:t>
      </w:r>
    </w:p>
    <w:p w14:paraId="005C2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黄瓜检验项目包括：阿维菌素、哒螨灵、敌敌畏、毒死蜱、腐霉利、甲氨基阿维菌素苯甲酸盐、甲拌磷、克百威、乐果、噻虫嗪、氧乐果、乙螨唑、乙酰甲胺磷、异丙威。</w:t>
      </w:r>
    </w:p>
    <w:p w14:paraId="475F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豇豆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E73D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菜豆检验项目包括：倍硫磷、吡虫啉、毒死蜱、多菌灵、甲氨基阿维菌素苯甲酸盐、甲胺磷、克百威、氯氟氰菊酯和高效氯氟氰菊酯、灭蝇胺、噻虫胺、水胺硫磷、氧乐果、乙酰甲胺磷。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4185D3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食荚豌豆检验项目包括：阿维菌素、吡唑醚菌酯、毒死蜱、多菌灵、甲氨基阿维菌素苯甲酸盐、灭蝇胺、噻虫胺、烯酰吗啉、氧乐果、乙酰甲胺磷。</w:t>
      </w:r>
    </w:p>
    <w:p w14:paraId="5496D7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马铃薯检验项目包括：铅(以Pb计)、镉(以Cd计)、毒死蜱、甲拌磷、氯氟氰菊酯和高效氯氟氰菊酯、氯氰菊酯和高效氯氰菊酯、噻虫嗪、杀扑磷、乙酰甲胺磷。</w:t>
      </w:r>
    </w:p>
    <w:p w14:paraId="6746BF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甘薯检验项目包括：铅(以Pb计)、毒死蜱、氟虫腈、甲拌磷、氯氟氰菊酯和高效氯氟氰菊酯、氯氰菊酯和高效氯氰菊酯、噻虫嗪、杀扑磷。</w:t>
      </w:r>
    </w:p>
    <w:p w14:paraId="593AC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山药检验项目包括：铅(以Pb计)、毒死蜱、氯氟氰菊酯和高效氯氟氰菊酯、咪鲜胺和咪鲜胺锰盐、涕灭威。</w:t>
      </w:r>
    </w:p>
    <w:p w14:paraId="19581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胡萝卜检验项目包括：铅(以Pb计)、毒死蜱、氟虫腈、甲拌磷、氯氟氰菊酯和高效氯氟氰菊酯、噻虫胺。</w:t>
      </w:r>
    </w:p>
    <w:p w14:paraId="60318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萝卜检验项目包括：铅(以Pb计)、毒死蜱、甲胺磷、甲拌磷、氯氟氰菊酯和高效氯氟氰菊酯、噻虫嗪、氧乐果。</w:t>
      </w:r>
    </w:p>
    <w:p w14:paraId="23FFA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B412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鱼检验项目包括：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09DBF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淡水虾检验项目包括：镉(以Cd计)、孔雀石绿、氯霉素、呋喃唑酮代谢物、呋喃妥因代谢物、五氯酚酸钠(以五氯酚计)、恩诺沙星、磺胺类(总量)、土霉素/金霉素/四环素(组合含量)、氧氟沙星、诺氟沙星。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6B81DE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淡水蟹检验项目包括：镉(以Cd计)、孔雀石绿、氯霉素、五氯酚酸钠(以五氯酚计)、呋喃唑酮代谢物。</w:t>
      </w:r>
    </w:p>
    <w:p w14:paraId="60534D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鱼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7B549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虾检验项目包括：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50BC54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贝类检验项目包括：镉(以Cd计)、无机砷(以As计)、孔雀石绿、氯霉素、呋喃唑酮代谢物、呋喃西林代谢物、呋喃妥因代谢物、五氯酚酸钠(以五氯酚计)、恩诺沙星、氟苯尼考、磺胺类(总量)。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78074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其他水产品检验项目包括：镉(以Cd计)、孔雀石绿、氯霉素、呋喃唑酮代谢物、呋喃西林代谢物、呋喃妥因代谢物、五氯酚酸钠(以五氯酚计)、恩诺沙星、磺胺类(总量)、氟苯尼考、甲硝唑、氧氟沙星、诺氟沙星。</w:t>
      </w:r>
    </w:p>
    <w:p w14:paraId="500817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苹果检验项目包括：敌敌畏、啶虫脒、毒死蜱、甲拌磷、克百威、氧乐果、三氯杀螨醇。</w:t>
      </w:r>
    </w:p>
    <w:p w14:paraId="5FB08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梨检验项目包括：吡虫啉、敌敌畏、毒死蜱、多菌灵、克百威、氯氟氰菊酯和高效氯氟氰菊酯、氧乐果、水胺硫磷、苯醚甲环唑、咪鲜胺和咪鲜胺锰盐、噻虫嗪、乙螨唑、乙酰甲胺磷。</w:t>
      </w:r>
    </w:p>
    <w:p w14:paraId="1F78C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枣检验项目包括：多菌灵、氟虫腈、氰戊菊酯和S-氰戊菊酯、氧乐果、糖精钠(以糖精计)。</w:t>
      </w:r>
    </w:p>
    <w:p w14:paraId="70028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桃检验项目包括：苯醚甲环唑、敌敌畏、多菌灵、氟硅唑、甲胺磷、克百威、氧乐果、溴氰菊酯、吡虫啉、氯氟氰菊酯和高效氯氟氰菊酯、噻虫胺。</w:t>
      </w:r>
    </w:p>
    <w:p w14:paraId="1DE910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油桃检验项目包括：甲胺磷、克百威、氧乐果、敌敌畏、苯醚甲环唑、噻虫胺。</w:t>
      </w:r>
    </w:p>
    <w:p w14:paraId="69E64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柑、橘检验项目包括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026BF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柚检验项目包括：水胺硫磷、联苯菊酯、氯氟氰菊酯和高效氯氟氰菊酯、氯唑磷、多菌灵、克百威。</w:t>
      </w:r>
    </w:p>
    <w:p w14:paraId="209E6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柠檬检验项目包括：多菌灵、克百威、联苯菊酯、水胺硫磷、乙螨唑、氯唑磷、毒死蜱。</w:t>
      </w:r>
    </w:p>
    <w:p w14:paraId="4E71D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橙检验项目包括：丙溴磷、克百威、联苯菊酯、三唑磷、杀扑磷、水胺硫磷、氧乐果、2,4-滴和2,4-滴钠盐、苯醚甲环唑、氯唑磷、敌敌畏、氯氟氰菊酯和高效氯氟氰菊酯、乙酰甲胺磷。</w:t>
      </w:r>
    </w:p>
    <w:p w14:paraId="0F1E1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葡萄检验项目包括：苯醚甲环唑、己唑醇、克百威、氯氰菊酯和高效氯氰菊酯、霜霉威和霜霉威盐酸盐、氧乐果、氯氟氰菊酯和高效氯氟氰菊酯、氟虫腈、氯吡脲、联苯菊酯、氟唑菌酰胺、戊唑醇、腈苯唑。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D0B8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猕猴桃检验项目包括：敌敌畏、多菌灵、氯吡脲、氧乐果。</w:t>
      </w:r>
    </w:p>
    <w:p w14:paraId="0519F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香蕉检验项目包括：苯醚甲环唑、吡唑醚菌酯、多菌灵、氟虫腈、甲拌磷、腈苯唑、吡虫啉、噻虫胺、噻虫嗪、联苯菊酯、烯唑醇、百菌清、噻唑膦、氟唑菌酰胺。</w:t>
      </w:r>
    </w:p>
    <w:p w14:paraId="4A56CD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芒果检验项目包括：苯醚甲环唑、戊唑醇、氧乐果、吡唑醚菌酯、噻虫胺、乙酰甲胺磷、吡虫啉、噻虫嗪、噻嗪酮。</w:t>
      </w:r>
    </w:p>
    <w:p w14:paraId="29F2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火龙果检验项目包括：氟虫腈、甲胺磷、克百威、氧乐果、乙酰甲胺磷、噻虫嗪。</w:t>
      </w:r>
    </w:p>
    <w:p w14:paraId="1F6249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番木瓜检验项目包括：噻虫胺、噻虫嗪、乙酰甲胺磷。</w:t>
      </w:r>
    </w:p>
    <w:p w14:paraId="637F7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西瓜检验项目包括：克百威、噻虫嗪、氧乐果、乙酰甲胺磷、苯醚甲环唑。</w:t>
      </w:r>
    </w:p>
    <w:p w14:paraId="7DBE42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甜瓜类检验项目包括：克百威、烯酰吗啉、氧乐果、乙酰甲胺磷。</w:t>
      </w:r>
    </w:p>
    <w:p w14:paraId="69591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鸡蛋检验项目包括：甲硝唑、地美硝唑、呋喃唑酮代谢物、氟虫腈、氯霉素、氟苯尼考、甲砜霉素、恩诺沙星、氧氟沙星、沙拉沙星、甲氧苄啶、磺胺类(总量)、多西环素、地克珠利、托曲珠利。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2A7E2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其他禽蛋检验项目包括：呋喃唑酮代谢物、磺胺类(总量)、多西环素。</w:t>
      </w:r>
    </w:p>
    <w:p w14:paraId="0D56F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豆类检验项目包括：铅(以Pb计)、铬(以Cr计)、赭曲霉毒素A、吡虫啉、环丙唑醇。</w:t>
      </w:r>
    </w:p>
    <w:p w14:paraId="28EA9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生干籽类检验项目包括：酸价(以脂肪计)(KOH)、过氧化值(以脂肪计)、铅(以Pb计)、镉(以Cd计)、黄曲霉毒素B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、噻虫嗪、噻虫胺。</w:t>
      </w:r>
    </w:p>
    <w:p w14:paraId="14BEAC56">
      <w:pPr>
        <w:numPr>
          <w:ilvl w:val="0"/>
          <w:numId w:val="2"/>
        </w:num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龙眼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检验项目包括：克百威、氧乐果、氯氰菊酯和高效氯氰菊酯、二氧化硫残留量。</w:t>
      </w:r>
    </w:p>
    <w:p w14:paraId="0262D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46.鸭肉检验项目包括：呋喃唑酮代谢物、呋喃妥因代谢物、氯霉素、五氯酚酸钠（以五氯酚计）、氧氟沙星、恩诺沙星、磺胺类（总量）、甲氧苄啶、氟苯尼考、多西环素、甲硝唑、环丙氨嗪、土霉素/金霉素/四环素（组合含量）。</w:t>
      </w:r>
    </w:p>
    <w:p w14:paraId="69176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47.牛肝检验项目包括：克伦特罗、莱克多巴胺、沙丁胺醇。</w:t>
      </w:r>
    </w:p>
    <w:p w14:paraId="5EDB7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48.羊肝检验项目包括：克伦特罗、莱克多巴胺、沙丁胺醇、磺胺类（总量）、环丙氨嗪。</w:t>
      </w:r>
    </w:p>
    <w:p w14:paraId="1BE48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49.猪肾检验项目包括：呋喃西林代谢物、氯霉素、五氯酚酸钠（以五氯酚计）、克伦特罗、莱克多巴胺、沙丁胺醇、恩诺沙星、磺胺类（总量）、甲氧苄啶、土霉素/金霉素/四环素（组合含量）。</w:t>
      </w:r>
    </w:p>
    <w:p w14:paraId="048B4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50.牛肾检验项目包括：克伦特罗、莱克多巴胺、沙丁胺醇、恩诺沙星。</w:t>
      </w:r>
    </w:p>
    <w:p w14:paraId="0BB4BB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51.羊肾检验项目包括：镉（以Cd计）、克伦特罗、莱克多巴胺、沙丁胺醇、恩诺沙星、环丙氨嗪。</w:t>
      </w:r>
    </w:p>
    <w:p w14:paraId="55955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52.草莓检验项目包括：阿维菌素、敌敌畏、多菌灵、克百威、烯酰吗啉、氧乐果、戊菌唑、吡虫啉、乙酰甲胺磷。</w:t>
      </w:r>
    </w:p>
    <w:p w14:paraId="0E5F4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53.桑葚检验项目包括：脱氢乙酸及其钠盐（以脱氢乙酸计）、苯甲酸及其钠盐（以苯甲酸计）、山梨酸及其钾盐（以山梨酸计）、糖精钠（以糖精计）、三氯蔗糖、甜蜜素（以环己基氨基、磺酸计）、多菌灵。</w:t>
      </w:r>
    </w:p>
    <w:p w14:paraId="75A0E9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粮食加工品</w:t>
      </w:r>
    </w:p>
    <w:p w14:paraId="2C5E542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FF36769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GB 2760-2024《食品安全国家标准 食品添加剂使用标准》。  </w:t>
      </w:r>
    </w:p>
    <w:p w14:paraId="462C8F2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D6D738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发酵面制品检验项目包括：苯甲酸及其钠盐(以苯甲酸计)、山梨酸及其钾盐(以山梨酸计)、脱氢乙酸及其钠盐(以脱氢乙酸计)、糖精钠(以糖精计)、甜蜜素(以环己基氨基磺酸计)、安赛蜜、合成着色剂(柠檬黄、胭脂红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E362532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冷冻饮品</w:t>
      </w:r>
    </w:p>
    <w:p w14:paraId="23ECE9A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128852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GB/T 31119-2014《冷冻饮品 雪糕》、GB 2759-2015《食品安全国家标准 冷冻饮品和制作料》、GB 29921-2021《食品安全国家标准 预包装食品中致病菌限量》、GB 2760-2024《食品安全国家标准 食品添加剂使用标准》。</w:t>
      </w:r>
    </w:p>
    <w:p w14:paraId="61D2B9DA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BFA9FB2">
      <w:pPr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冰淇淋、雪糕、雪泥、冰棍、食用冰、甜味冰、其他类检验项目包括：蛋白质、大肠菌群、单核细胞增生李斯特氏菌、甜蜜素(以环己基氨基磺酸计)、糖精钠(以糖精计)、安赛蜜、三氯蔗糖、菌落总数、沙门氏菌、柠檬黄、日落黄。</w:t>
      </w:r>
    </w:p>
    <w:p w14:paraId="38F97B5F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、肉制品</w:t>
      </w:r>
    </w:p>
    <w:p w14:paraId="6E86E0E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7CAA51D4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预包装食品中致病菌限量》、整顿办函[2011]1号《食品中可能违法添加的非食用物质和易滥用的食品添加剂品种名单(第五批)》、GB 2726-2016《食品安全国家标准 熟肉制品》、GB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31607-2021《食品安全国家标准 散装即食食品中致病菌限量》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1C26045F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38954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熏煮香肠火腿制品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诱惑红、亚硝酸盐(以亚硝酸钠计)、苯甲酸及其钠盐(以苯甲酸计)、山梨酸及其钾盐(以山梨酸计)、脱氢乙酸及其钠盐(以脱氢乙酸计)、纳他霉素、胭脂红、氯霉素、菌落总数、大肠菌群、沙门氏菌、金黄色葡萄球菌、单核细胞增生李斯特氏菌、致泻大肠埃希氏菌。</w:t>
      </w:r>
    </w:p>
    <w:p w14:paraId="14E9DE5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熏烧烤肉制品检验项目包括：苯并[a]芘、N-二甲基亚硝胺、亚硝酸盐(以亚硝酸钠计)、苯甲酸及其钠盐(以苯甲酸计)、山梨酸及其钾盐(以山梨酸计)、纳他霉素、合成着色剂(柠檬黄、日落黄、胭脂红)、氯霉素、菌落总数、大肠菌群、沙门氏菌、金黄色葡萄球菌、单核细胞增生李斯特氏菌。</w:t>
      </w:r>
    </w:p>
    <w:p w14:paraId="36961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酱卤肉制品检验项目包括：N-二甲基亚硝胺、苯甲酸及其钠盐(以苯甲酸计)、山梨酸及其钾盐(以山梨酸计)、脱氢乙酸及其钠盐(以脱氢乙酸计)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糖精钠(以糖精计)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亚硝酸盐(以亚硝酸钠计)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总砷(以As计)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胭脂红、诱惑红、氯霉素、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镉(以Cd计)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铬(以Cr计)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纳他霉素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柠檬黄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日落黄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沙门氏菌、金黄色葡萄球菌、单核细胞增生李斯特氏菌。</w:t>
      </w:r>
    </w:p>
    <w:p w14:paraId="47758533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糖果制品</w:t>
      </w:r>
    </w:p>
    <w:p w14:paraId="7480D42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5833C4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17399-2016《食品安全国家标准 糖果》、GB 2762-2022《食品安全国家标准 食品中污染物限量》、GB 2760-2024《食品安全国家标准 食品添加剂使用标准》。</w:t>
      </w:r>
    </w:p>
    <w:p w14:paraId="307D971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657ABD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糖果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检验项目包括：大肠菌群、铅(以Pb计)、糖精钠(以糖精计)、甜蜜素(以环己基氨基磺酸计)、二氧化硫残留量、菌落总数、新红、苋菜红、靛蓝、胭脂红、诱惑红、亮蓝、酸性红、赤藓红。</w:t>
      </w:r>
    </w:p>
    <w:p w14:paraId="465C0C77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食用油、油脂及其制品</w:t>
      </w:r>
    </w:p>
    <w:p w14:paraId="433ACF8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5B5B97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GB/T 8233-2018《芝麻油》、GB/T 1535-2017《大豆油》、GB 2760-2024《食品安全国家标准 食品添加剂使用标准》、GB 2762-2022《食品安全国家标准 食品中污染物限量》、GB 2716-2018《食品安全国家标准 植物油》、GB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2761-2017《食品安全国家标准 食品中真菌毒素限量》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017FEE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8C5383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大豆油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检验项目包括：酸价(KOH)、过氧化值、苯并[a]芘、溶剂残留量、特丁基对苯二酚(TBHQ)。</w:t>
      </w:r>
    </w:p>
    <w:p w14:paraId="09FBE86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芝麻油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检验项目包括：酸价(KOH)、过氧化值、苯并[a]芘、溶剂残留量、乙基麦芽酚。</w:t>
      </w:r>
    </w:p>
    <w:p w14:paraId="5012896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.食用植物调和油检验项目包括：酸价(KOH)、过氧化值、苯并[a]芘、溶剂残留量、特丁基对苯二酚(TBHQ)。</w:t>
      </w:r>
    </w:p>
    <w:p w14:paraId="011FA23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花生油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检验项目包括：酸值/酸价、过氧化值、黄曲霉毒素B</w:t>
      </w:r>
      <w:r>
        <w:rPr>
          <w:rFonts w:hint="eastAsia" w:ascii="仿宋_GB2312" w:hAnsi="Calibri" w:eastAsia="仿宋_GB2312" w:cs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</w:rPr>
        <w:t>、苯并[a]芘、溶剂残留量、特丁基对苯二酚(TBHQ)。</w:t>
      </w:r>
    </w:p>
    <w:p w14:paraId="786DE03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玉米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检验项目包括：酸值/酸价、过氧化值、黄曲霉毒素B</w:t>
      </w:r>
      <w:r>
        <w:rPr>
          <w:rFonts w:hint="eastAsia" w:ascii="仿宋_GB2312" w:hAnsi="Calibri" w:eastAsia="仿宋_GB2312" w:cs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vertAlign w:val="subscript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</w:rPr>
        <w:t>、苯并[a]芘、特丁基对苯二酚(TBHQ)。</w:t>
      </w:r>
    </w:p>
    <w:p w14:paraId="5ADF619A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调味品</w:t>
      </w:r>
    </w:p>
    <w:p w14:paraId="199D01A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46006A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食品整治办[2008]3号《食品中可能违法添加的非食用物质和易滥用的食品添加剂品种名单(第一批)》、整顿办函[2011]1号《食品中可能违法添加的非食用物质和易滥用的食品添加剂品种名单(第五批)》、GB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SB/T 10416-2007《调味料酒》、GB 2719-2018《食品安全国家标准 食醋》等标准及产品明示标准和指标的要求。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312DBD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8184A0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1.辣椒、花椒、辣椒粉、花椒粉检验项目包括：铅(以Pb计)、罗丹明B、苏丹红Ⅰ、苏丹红Ⅱ、苏丹红Ⅲ、苏丹红Ⅳ、脱氢乙酸及其钠盐(以脱氢乙酸计)、二氧化硫残留量、柠檬黄、日落黄、胭脂红。</w:t>
      </w:r>
    </w:p>
    <w:p w14:paraId="1A9FBEE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其他固体调味料检验项目包括：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、安赛蜜、阿斯巴甜、二氧化硫残留量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</w:rPr>
        <w:t>.食醋检验项目包括：总酸(以乙酸计)、苯甲酸及其钠盐(以苯甲酸计)、山梨酸及其钾盐(以山梨酸计)、脱氢乙酸及其钠盐(以脱氢乙酸计)、对羟基苯甲酸酯类及其钠盐(以对羟基苯甲酸计)、防腐剂混合使用时各自用量占其最大使用量的比例之和、糖精钠(以糖精计)、三氯蔗糖、甜蜜素(以环己基氨基磺酸计)、菌落总数。</w:t>
      </w:r>
    </w:p>
    <w:p w14:paraId="19CA88E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.料酒检验项目包括：氨基酸态氮(以氮计)、苯甲酸及其钠盐(以苯甲酸计)、山梨酸及其钾盐(以山梨酸计)、脱氢乙酸及其钠盐(以脱氢乙酸计)、甜蜜素(以环己基氨基磺酸计)、三氯蔗糖。</w:t>
      </w:r>
    </w:p>
    <w:p w14:paraId="7733E17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其他液体调味料检验项目包括：苯甲酸及其钠盐(以苯甲酸计)、山梨酸及其钾盐(以山梨酸计)、脱氢乙酸及其钠盐(以脱氢乙酸计)、防腐剂混合使用时各自用量占其最大使用量的比例之和、糖精钠(以糖精计)、甜蜜素(以环己基氨基磺酸计)、合成着色剂(柠檬黄、日落黄、胭脂红、诱惑红)、相同色泽着色剂混合使用时各自用量占其最大使用量的比例之和。</w:t>
      </w:r>
    </w:p>
    <w:p w14:paraId="6204AD5B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乳制品</w:t>
      </w:r>
    </w:p>
    <w:p w14:paraId="048244BB">
      <w:pPr>
        <w:ind w:firstLine="56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B6B54A5">
      <w:pPr>
        <w:ind w:firstLine="56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19302-2010《食品安全国家标准 发酵乳》、卫生部、工业和信息化部、农业部、工商总局、质检总局公告2011年第10号《关于三聚氰胺在食品中的限量值的公告》、GB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29921-2021《食品安全国家标准 预包装食品中致病菌限量》、GB 25190-2010《食品安全国家标准 灭菌乳》。</w:t>
      </w:r>
    </w:p>
    <w:p w14:paraId="2F1F485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DE1C71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发酵乳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括：脂肪、蛋白质、酸度、山梨酸及其钾盐(以山梨酸计)、甜蜜素(以环己基氨基磺酸计)、阿斯巴甜、安赛蜜、三聚氰胺、铅(以Pb计)、金黄色葡萄球菌、沙门氏菌、大肠菌群、霉菌。</w:t>
      </w:r>
    </w:p>
    <w:p w14:paraId="6CDEB9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1.灭菌乳检验项目：丙二醇、蛋白质、非脂乳固体、铅(以Pb计)、三聚氰胺、商业无菌、酸度、脂肪。</w:t>
      </w:r>
    </w:p>
    <w:p w14:paraId="0B7BA9E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九、饮料</w:t>
      </w:r>
    </w:p>
    <w:p w14:paraId="383C3C74">
      <w:pPr>
        <w:ind w:firstLine="640" w:firstLineChars="20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8E8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19298-2014《食品安全国家标准 包装饮用水》、GB 2762-2022《食品安全国家标准 食品中污染物限量》、GB 8537-2018《食品安全国家标准 饮用天然矿泉水》等标准及产品明示标准和指标的要求。</w:t>
      </w:r>
    </w:p>
    <w:p w14:paraId="6D3396F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435CD7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1.饮用纯净水检验项目包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括：耗氧量(以O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计)、铅(以Pb计)、总砷(以As计)、镉(以Cd计)、亚硝酸盐(以NO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perscript"/>
        </w:rPr>
        <w:t>-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计)、余氯(游离氯)、溴酸盐、三氯甲烷、大肠菌群、铜绿假单胞菌。</w:t>
      </w:r>
    </w:p>
    <w:p w14:paraId="21A0F3C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.饮用天然矿泉水检验项目包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括：界限指标-锶、界限指标-偏硅酸、铅(以Pb计)、总砷(以As计)、镉(以Cd计)、总汞(以Hg计)、镍、溴酸盐、硝酸盐(以NO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perscript"/>
        </w:rPr>
        <w:t>-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计)、亚硝酸盐(以NO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perscript"/>
        </w:rPr>
        <w:t>-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计)、大肠菌群、铜绿假单胞菌。</w:t>
      </w:r>
    </w:p>
    <w:p w14:paraId="50E2B93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.其他类饮用水检验项目包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括：耗氧量(以O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计)、铅(以Pb计)、总砷(以As计)、镉(以Cd计)、亚硝酸盐(以NO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perscript"/>
        </w:rPr>
        <w:t>-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计)、余氯(游离氯)、溴酸盐、三氯甲烷、大肠菌群、铜绿假单胞菌。</w:t>
      </w:r>
    </w:p>
    <w:p w14:paraId="67DC4D1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、方便食品</w:t>
      </w:r>
    </w:p>
    <w:p w14:paraId="07ABF9A2">
      <w:pPr>
        <w:ind w:firstLine="56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4D1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17400-2015《食品安全国家标准 方便面》、GB 2760-2024《食品安全国家标准 食品添加剂使用标准》、GB 29921-2021《食品安全国家标准 预包装食品中致病菌限量》、GB 2762-2022《食品安全国家标准 食品中污染物限量》、GB 19640-2016《食品安全国家标准 冲调谷物制品》。</w:t>
      </w:r>
    </w:p>
    <w:p w14:paraId="34F56FB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6CEFB3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1.油炸面、非油炸面、方便米粉(米线)、方便粉丝检验项目包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括：水分、酸价(以脂肪计)(KOH)、过氧化值(以脂肪计)、菌落总数、大肠菌群。</w:t>
      </w:r>
    </w:p>
    <w:p w14:paraId="062C782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.方便粥、方便盒饭、冷面及其他熟制方便食品等检验项目包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括：铅(以Pb计)、苯甲酸及其钠盐(以苯甲酸计)、山梨酸及其钾盐(以山梨酸计)、糖精钠(以糖精计)、菌落总数、大肠菌群、霉菌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沙门氏菌、金黄色葡萄球菌。</w:t>
      </w:r>
    </w:p>
    <w:p w14:paraId="62CB8DC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、薯类和膨化食品</w:t>
      </w:r>
    </w:p>
    <w:p w14:paraId="5A99CE0B">
      <w:pPr>
        <w:ind w:firstLine="5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953CA90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17401-2014《食品安全国家标准 膨化食品》、GB 2760-2024《食品安全国家标准 食品添加剂使用标准》、GB 29921-2021《食品安全国家标准 预包装食品中致病菌限量》。</w:t>
      </w:r>
    </w:p>
    <w:p w14:paraId="515B5894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12E757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1.含油型膨化食品和非含油型膨化食品检验项目包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水分、酸价(以脂肪计)(KOH)、过氧化值(以脂肪计)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。</w:t>
      </w:r>
    </w:p>
    <w:p w14:paraId="68EA39D8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酒类</w:t>
      </w:r>
    </w:p>
    <w:p w14:paraId="1A5C4A8D">
      <w:pPr>
        <w:ind w:firstLine="56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04A2F39">
      <w:p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GB/T 15037-2006《葡萄酒》、GB 2760-2014《食品安全国家标准 食品添加剂使用标准》等标准及产品明示标准和指标的要求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2760-2024《食品安全国家标准 食品添加剂使用标准》、GB 2757-2012《食品安全国家标准 蒸馏酒及其配制酒》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、标签标示值、GB/T 10781.1-2021 《白酒质量要求 第1部分：浓香型白酒》、GB/T 27588-2011 《露酒》、Q/HSJY 0003S-2024《清爽型黄酒》。</w:t>
      </w:r>
    </w:p>
    <w:p w14:paraId="2BB2E06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FEE988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葡萄酒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：酒精度、甲醇、苯甲酸及其钠盐(以苯甲酸计)、山梨酸及其钾盐(以山梨酸计)、糖精钠(以糖精计)、二氧化硫残留量、甜蜜素(以环己基氨基磺酸计)、三氯蔗糖、合成着色剂(柠檬黄、日落黄、新红、胭脂红、赤藓红、苋菜红、诱惑红、酸性红、亮蓝)。</w:t>
      </w:r>
    </w:p>
    <w:p w14:paraId="7BD41C93">
      <w:p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.白酒、白酒(液态)、白酒(原酒)检验项目包括：酒精度、糖精钠(以糖精计)、甜蜜素(以环己基氨基磺酸计)、三氯蔗糖、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安赛蜜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铅(以Pb计)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氰化物(以HCN计)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3B31A4">
      <w:p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黄酒</w:t>
      </w:r>
      <w:r>
        <w:rPr>
          <w:rFonts w:hint="eastAsia" w:ascii="仿宋" w:hAnsi="仿宋" w:eastAsia="仿宋" w:cs="仿宋"/>
          <w:sz w:val="32"/>
          <w:szCs w:val="32"/>
        </w:rPr>
        <w:t>检验项目包括：酒精度、苯甲酸及其钠盐(以苯甲酸计)、山梨酸及其钾盐(以山梨酸计)、甜蜜素(以环己基氨基磺酸计)、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糖精钠(以糖精计)、氨基酸态氮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281D38B">
      <w:p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以蒸馏酒及食用酒精为酒基的配制酒检验项目包括：酒精度、甲醇、氰化物(以HCN计)、甜蜜素(以环己基氨基磺酸计)、安赛蜜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D30B2F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炒货食品及坚果制品</w:t>
      </w:r>
    </w:p>
    <w:p w14:paraId="167E1C0E">
      <w:pPr>
        <w:ind w:firstLine="56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A46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19300-2014《食品安全国家标准 坚果与籽类食品》、GB 2762-2022《食品安全国家标准 食品中污染物限量》、GB 2761-2017《食品安全国家标准 食品中真菌毒素限量》、GB 2760-2024《食品安全国家标准 食品添加剂使用标准》。</w:t>
      </w:r>
    </w:p>
    <w:p w14:paraId="099563F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3548BE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1.其他炒货食品及坚果制品检验项目包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：酸价(以脂肪计)(KOH)、过氧化值(以脂肪计)、铅(以Pb计)、黄曲霉毒素B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vertAlign w:val="subscript"/>
          <w:lang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。</w:t>
      </w:r>
    </w:p>
    <w:p w14:paraId="77E63C7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、食糖</w:t>
      </w:r>
    </w:p>
    <w:p w14:paraId="688DBBD5">
      <w:pPr>
        <w:ind w:firstLine="5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1278249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GB/T 317-2018《白砂糖》、GB 2760-2024《食品安全国家标准 食品添加剂使用标准》、GB 13104-2014《食品安全国家标准 食糖》、GB/T 35883-2018《冰糖》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9E587E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ACCE71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1.白砂糖检验项目包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：蔗糖分、还原糖分、色值、干燥失重、二氧化硫残留量、螨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。</w:t>
      </w:r>
    </w:p>
    <w:p w14:paraId="17928D3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.绵白糖检验项目包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：二氧化硫残留量、螨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。</w:t>
      </w:r>
    </w:p>
    <w:p w14:paraId="21BCA7D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.冰糖检验项目包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：蔗糖分、还原糖分、色值、干燥失重、二氧化硫残留量、螨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。</w:t>
      </w:r>
    </w:p>
    <w:p w14:paraId="6EF5074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豆制品</w:t>
      </w:r>
    </w:p>
    <w:p w14:paraId="1C304D95">
      <w:pPr>
        <w:ind w:firstLine="5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2AE536B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食品中污染物限量》、食品整治办[2008]3号《食品中可能违法添加的非食用物质和易滥用的食品添加剂品种名单(第一批)》、GB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FC3D86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F724C9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1.腐竹、油皮及其再制品检验项目包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：铅(以Pb计)、碱性嫩黄、苯甲酸及其钠盐(以苯甲酸计)、山梨酸及其钾盐(以山梨酸计)、脱氢乙酸及其钠盐(以脱氢乙酸计)、二氧化硫残留量、铝的残留量(干样品，以Al计)、合成着色剂(柠檬黄、日落黄)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。</w:t>
      </w:r>
    </w:p>
    <w:p w14:paraId="4DF95ED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十六、茶叶及相关制品</w:t>
      </w:r>
    </w:p>
    <w:p w14:paraId="2FD2B97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F4E9E68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2762-2022《食品安全国家标准 食品中污染物限量》、GB 2763-2021《食品安全国家标准 食品中农药最大残留限量》、GB 2760-2014《食品安全国家标准 食品添加剂使用标准》</w:t>
      </w:r>
    </w:p>
    <w:p w14:paraId="2F3D8A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DB91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绿茶、红茶、乌龙茶、黄茶、白茶、黑茶、花茶、袋泡茶、紧压茶检验项目包括：铅（以Pb计）、草甘膦、吡虫啉、乙酰甲胺磷、联苯菊酯、灭多威、三氯杀螨醇、氰戊菊酯和S-氰戊菊酯、甲拌磷、克百威、水胺硫磷、氧乐果、毒死蜱、啶虫脒、多菌灵、茚虫威、合成着色剂（柠檬黄、日落黄）。</w:t>
      </w:r>
    </w:p>
    <w:p w14:paraId="11AD29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2.速溶茶类、其它含茶制品检验项目包括：铅（以Pb计）、菌落总数、大肠菌群、霉菌、霉菌及酵母。</w:t>
      </w:r>
    </w:p>
    <w:p w14:paraId="3CAFA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3.代用茶检验项目包括：铅（以Pb计）、二氧化硫残留量、啶虫脒、克百威、毒死蜱、吡虫啉、氯氟氰菊酯和高效氯氟氰菊酯、霉菌。</w:t>
      </w:r>
    </w:p>
    <w:p w14:paraId="0EE86F6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十七、罐头</w:t>
      </w:r>
    </w:p>
    <w:p w14:paraId="22FA5E0E">
      <w:pPr>
        <w:spacing w:line="560" w:lineRule="exact"/>
        <w:ind w:firstLine="566" w:firstLineChars="177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（一）抽检依据</w:t>
      </w:r>
    </w:p>
    <w:p w14:paraId="03FED752">
      <w:pPr>
        <w:ind w:firstLine="707" w:firstLineChars="22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2762-2022</w:t>
      </w:r>
      <w:r>
        <w:rPr>
          <w:rFonts w:hint="eastAsia" w:ascii="仿宋" w:hAnsi="仿宋" w:eastAsia="仿宋" w:cs="仿宋"/>
          <w:sz w:val="32"/>
          <w:szCs w:val="32"/>
        </w:rPr>
        <w:t>《食品安全国家 标准食品中污染物限量》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7098-2015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食品安全国家标准 罐头食品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4AC47F8">
      <w:pPr>
        <w:ind w:firstLine="56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 w14:paraId="6D0EF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水果类罐头检验项目包括：铅(以Pb计)、苯甲酸及其钠盐(以苯甲酸计)、山梨酸及其钾盐(以山梨酸计)、商业无菌、赤藓红、二氧化硫残留量、柠檬黄、甜蜜素(以环己基氨基磺酸计)、脱氢乙酸及其钠盐(以脱氢乙酸计)、苋菜红、胭脂红、诱惑红、日落黄、糖精钠(以糖精计)。</w:t>
      </w:r>
    </w:p>
    <w:p w14:paraId="395F5A4D">
      <w:pPr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速冻食品</w:t>
      </w:r>
    </w:p>
    <w:p w14:paraId="2963BC7D">
      <w:pPr>
        <w:ind w:firstLine="707" w:firstLineChars="2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（一）抽检依据</w:t>
      </w:r>
    </w:p>
    <w:p w14:paraId="668610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19295-2021《食品安全国家标准 速冻面米与调制食品》、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2762-2022</w:t>
      </w:r>
      <w:r>
        <w:rPr>
          <w:rFonts w:hint="eastAsia" w:ascii="仿宋" w:hAnsi="仿宋" w:eastAsia="仿宋" w:cs="仿宋"/>
          <w:sz w:val="32"/>
          <w:szCs w:val="32"/>
        </w:rPr>
        <w:t>《食品安全国家 标准食品中污染物限量》、GB 2760-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E40651">
      <w:pPr>
        <w:ind w:firstLine="56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 w14:paraId="06594964">
      <w:pPr>
        <w:ind w:firstLine="707" w:firstLineChars="2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1.速冻面米生制品检验项目包括：过氧化值(以脂肪计)、铅(以Pb计)、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亮蓝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糖精钠(以糖精计)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甜蜜素(以环己基氨基磺酸计)、</w:t>
      </w:r>
      <w:r>
        <w:rPr>
          <w:rFonts w:hint="eastAsia" w:ascii="仿宋" w:hAnsi="仿宋" w:eastAsia="仿宋" w:cs="仿宋"/>
          <w:sz w:val="32"/>
          <w:szCs w:val="32"/>
        </w:rPr>
        <w:t>柠檬黄、日落黄、诱惑红。</w:t>
      </w:r>
    </w:p>
    <w:p w14:paraId="4CD7E8E8">
      <w:pPr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水产制品</w:t>
      </w:r>
    </w:p>
    <w:p w14:paraId="404BB8C4">
      <w:pPr>
        <w:spacing w:line="560" w:lineRule="exact"/>
        <w:ind w:firstLine="566" w:firstLineChars="177"/>
        <w:outlineLvl w:val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（一）抽检依据</w:t>
      </w:r>
    </w:p>
    <w:p w14:paraId="5C715961">
      <w:pPr>
        <w:spacing w:line="560" w:lineRule="exact"/>
        <w:ind w:firstLine="800" w:firstLineChars="250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GB 10136-2015《食品安全国家标准 动物性水产制品》、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F27F68">
      <w:pPr>
        <w:ind w:firstLine="560"/>
        <w:outlineLvl w:val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 w14:paraId="4C4D1A71">
      <w:pPr>
        <w:ind w:firstLine="707" w:firstLineChars="221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预制动物性水产干制品</w:t>
      </w:r>
      <w:r>
        <w:rPr>
          <w:rFonts w:hint="eastAsia" w:ascii="仿宋" w:hAnsi="仿宋" w:eastAsia="仿宋" w:cs="仿宋_GB2312"/>
          <w:sz w:val="32"/>
          <w:szCs w:val="32"/>
        </w:rPr>
        <w:t>检验项目包括：过氧化值(以脂肪计)、苯甲酸及其钠盐(以苯甲酸计)、山梨酸及其钾盐(以山梨酸计)、合成着色剂(柠檬黄、胭脂红、日落黄)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226F0B4">
      <w:pPr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二十、餐饮食品</w:t>
      </w:r>
    </w:p>
    <w:p w14:paraId="7A63D3EF">
      <w:pPr>
        <w:spacing w:line="560" w:lineRule="exact"/>
        <w:ind w:firstLine="566" w:firstLineChars="177"/>
        <w:outlineLvl w:val="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DB22FA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14934-2016《食品安全国家标准 消毒餐(饮)具》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2762-2022 《食品安全国家标准 食品中污染物限量》（含第1号修改单）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3118618">
      <w:pPr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623C4C2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大肠菌群、阴离子合成洗涤剂(以十二烷基苯磺酸钠计)。</w:t>
      </w:r>
    </w:p>
    <w:p w14:paraId="7646F59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面包(自制)检验项目包括：山梨酸及其钾盐(以山梨酸计)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BAA40F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.糕点(自制)检验项目包括:酸价(以脂肪计)(KOH)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3C2476C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肉冻皮冻(自制)检验项目包括:铬(以Cr计)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554E31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sz w:val="32"/>
          <w:szCs w:val="32"/>
        </w:rPr>
        <w:t>油饼油条(自制)检验项目包括:铝的残留量(干样品,以Al计)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9CC5DBB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二十一、糖果制品</w:t>
      </w:r>
    </w:p>
    <w:p w14:paraId="5072547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CED3CC8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17399-2016《食品安全国家标准 糖果》、GB 19299-2015《食品安全国家标准 果冻》、GB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10C6FE5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F346F2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1.糖果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检验项目包括：赤藓红、大肠菌群、靛蓝、二氧化硫残留量、菌落总数、喹啉黄、亮蓝、柠檬黄、铅(以Pb计)、日落黄、酸性红、糖精钠(以糖精计)、甜蜜素(以环己基氨基磺酸计)、苋菜红、新红、胭脂红、诱惑红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72B8B10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二十二、蔬菜制品</w:t>
      </w:r>
    </w:p>
    <w:p w14:paraId="12DDBAB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C2FA27E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2714-2015《食品安全国家标准 酱腌菜》、GB 2760-2014《食品安全国家标准 食品添加剂使用标准》、GB 2760-2024《食品安全国家标准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75D470B2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C7B789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干制食用菌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检验项目包括：镉(以Cd计)、甲基汞(以Hg计)、铅(以Pb计)、无机砷(以As计)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776743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腌渍</w:t>
      </w:r>
      <w:r>
        <w:rPr>
          <w:rFonts w:hint="eastAsia" w:ascii="仿宋_GB2312" w:hAnsi="Calibri" w:eastAsia="仿宋_GB2312" w:cs="仿宋_GB2312"/>
          <w:sz w:val="32"/>
          <w:szCs w:val="32"/>
        </w:rPr>
        <w:t>食用菌检验项目包括：苯甲酸及其钠盐(以苯甲酸计)、山梨酸及其钾盐(以山梨酸计)、脱氢乙酸及其钠盐(以脱氢乙酸计)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9F1B7C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 w14:paraId="5B81C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0B92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8D0EF"/>
    <w:multiLevelType w:val="singleLevel"/>
    <w:tmpl w:val="61C8D0E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1EAABA6"/>
    <w:multiLevelType w:val="singleLevel"/>
    <w:tmpl w:val="61EAABA6"/>
    <w:lvl w:ilvl="0" w:tentative="0">
      <w:start w:val="4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300EA8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3619DD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312790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9E7E85"/>
    <w:rsid w:val="2DC720D9"/>
    <w:rsid w:val="2DD83047"/>
    <w:rsid w:val="2E032EC6"/>
    <w:rsid w:val="2E0A3FE4"/>
    <w:rsid w:val="2E0B5B3E"/>
    <w:rsid w:val="2E36721D"/>
    <w:rsid w:val="2E400F3C"/>
    <w:rsid w:val="2E4E170E"/>
    <w:rsid w:val="2E5073D1"/>
    <w:rsid w:val="2E57474B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02D03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50477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2B2781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27BEE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5FCB6008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427CE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64481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435ED2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10805</Words>
  <Characters>11834</Characters>
  <Lines>5</Lines>
  <Paragraphs>1</Paragraphs>
  <TotalTime>0</TotalTime>
  <ScaleCrop>false</ScaleCrop>
  <LinksUpToDate>false</LinksUpToDate>
  <CharactersWithSpaces>11996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2025-12-18T06:11:31Z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