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  <w:t>长春市市场监督管理局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2024年第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批产品质量监督抽查检验结果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无法邮寄送达被抽查市场主体信息清单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近期，我局组织开展了电线电缆产品市级监督抽查，相关抽查结果我局已向被抽查产品受检单位和标称生产者邮寄了《产品质量监督抽查结果通知书》和检验报告，但有部分抽查检验结果无法通过邮寄送达。现依法将无法邮寄送达的信息予以公示（见附表），公示期为15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233645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　　如被抽查单位和标称生产者或者其他权利人对抽查结果等有异议，请依法于2024年12月26日前向长春市市场监督管理局书面提出复检申请或异议说明，书面材料应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实事清楚、诉求明确并提供有效联系方式。逾期未提出的，视为接受送达并认可该抽查结果。具体事项可咨询长春市市场监督管理局产品质量安全监督管理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64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233645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电子邮箱：cpzl88500446@163.com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640"/>
        <w:jc w:val="left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异议受理联系电话：0431-88500417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  <w:t>长春市市场监督管理局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2024年第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产品质量监督抽查检验结果无法邮寄送达被抽查市场主体信息清单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786"/>
        <w:gridCol w:w="2324"/>
        <w:gridCol w:w="2037"/>
        <w:gridCol w:w="1877"/>
        <w:gridCol w:w="1616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序号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检验报告编号</w:t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产品名称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标称生产者名称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标称生产者地址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标称商标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FCJD240065</w:t>
            </w:r>
          </w:p>
        </w:tc>
        <w:tc>
          <w:tcPr>
            <w:tcW w:w="23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聚氯乙烯绝缘电线电缆（一般用途单芯硬导体无护套电缆）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北京昆仑鸿光线缆有限公司（标称生产单位）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北京市顺义区后沙峪镇安富街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6号1593室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沈月及图形商标</w:t>
            </w:r>
          </w:p>
        </w:tc>
        <w:tc>
          <w:tcPr>
            <w:tcW w:w="3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BV 450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>/750V 4mm²(60227IEC01(BV)450/750V 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FCJD2400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>53</w:t>
            </w:r>
          </w:p>
        </w:tc>
        <w:tc>
          <w:tcPr>
            <w:tcW w:w="23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通用电线电缆（聚氯乙烯绝缘阻燃电线）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天津北方亚世线缆科技有限公司（标称生产单位）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天津市河东区七纬路83号</w:t>
            </w:r>
          </w:p>
        </w:tc>
        <w:tc>
          <w:tcPr>
            <w:tcW w:w="16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亚世及图形商标</w:t>
            </w:r>
          </w:p>
        </w:tc>
        <w:tc>
          <w:tcPr>
            <w:tcW w:w="3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ZR-BV 450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>/750V 4mm²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ZR-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>BV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 xml:space="preserve">450/750V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>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" w:eastAsia="zh-CN"/>
              </w:rPr>
              <w:t>3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FCJD2400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>52</w:t>
            </w:r>
          </w:p>
        </w:tc>
        <w:tc>
          <w:tcPr>
            <w:tcW w:w="23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通用电线电缆（聚氯乙烯绝缘阻燃电线）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天津北方亚世线缆科技有限公司（标称生产单位）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天津市河东区七纬路83号</w:t>
            </w:r>
          </w:p>
        </w:tc>
        <w:tc>
          <w:tcPr>
            <w:tcW w:w="16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亚世及图形商标</w:t>
            </w:r>
          </w:p>
        </w:tc>
        <w:tc>
          <w:tcPr>
            <w:tcW w:w="3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ZR-BV 450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 xml:space="preserve">/750V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>mm²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ZR-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>BV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 xml:space="preserve">450/750V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>)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E4FE6"/>
    <w:rsid w:val="3BEB1A50"/>
    <w:rsid w:val="635FEF4F"/>
    <w:rsid w:val="69FE4FE6"/>
    <w:rsid w:val="6FD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2024-11-28T23:43:00Z</dcterms:created>
  <dc:creator>邵妍</dc:creator>
  <cp:lastModifiedBy>user</cp:lastModifiedBy>
  <dcterms:modified xsi:type="dcterms:W3CDTF">2024-12-10T15:09:40Z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  <property fmtid="{D5CDD505-2E9C-101B-9397-08002B2CF9AE}" pid="3" name="ICV">
    <vt:lpwstr>474C6FD016C0416A95832DA272676200_11</vt:lpwstr>
  </property>
</Properties>
</file>